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/>
          <w:sz w:val="44"/>
          <w:szCs w:val="44"/>
        </w:rPr>
        <w:t>河南省知识产权强企培育备案管理办法</w:t>
      </w:r>
      <w:bookmarkEnd w:id="0"/>
    </w:p>
    <w:p>
      <w:pPr>
        <w:rPr>
          <w:b/>
          <w:sz w:val="44"/>
          <w:szCs w:val="44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第一章  总则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第一条</w:t>
      </w:r>
      <w:r>
        <w:rPr>
          <w:rFonts w:ascii="仿宋_GB2312" w:hAnsi="仿宋_GB2312" w:eastAsia="仿宋_GB2312"/>
          <w:sz w:val="32"/>
          <w:szCs w:val="32"/>
        </w:rPr>
        <w:t xml:space="preserve">  为深入实施知识产权战略，强化知识产权创造、保护、运用，推动知识产权高质量发展，培育一批创新能力强、成长速度快、发展潜力大的知识产权优势企业，加快形成一批拥有自主知识产权、具备行业竞争实力的知识产权强企，为知识产权强省建设提供有力支撑，特制定本办法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第二条 </w:t>
      </w:r>
      <w:r>
        <w:rPr>
          <w:rFonts w:ascii="仿宋_GB2312" w:hAnsi="仿宋_GB2312" w:eastAsia="仿宋_GB2312"/>
          <w:sz w:val="32"/>
          <w:szCs w:val="32"/>
        </w:rPr>
        <w:t xml:space="preserve"> 知识产权强企培育采用备案制。包括：知识产权优势企业、知识产权示范企业和知识产权领军企业三类。重点遴选具有较完善的知识产权创新体系、创新机制及与之相适应的研发投入，注重知识产权保护，拥有自主知识产权产品和服务，具有一定经济规模和成长性较好的企业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第三条 </w:t>
      </w:r>
      <w:r>
        <w:rPr>
          <w:rFonts w:ascii="仿宋_GB2312" w:hAnsi="仿宋_GB2312" w:eastAsia="仿宋_GB2312"/>
          <w:sz w:val="32"/>
          <w:szCs w:val="32"/>
        </w:rPr>
        <w:t xml:space="preserve"> 省知识产权局负责知识产权强企的备案、监管、奖补等工作。对通过的知识产权强企由省知识产权局颁发证书。省辖市、省直管县（市）知识产权管理部门负责本地区知识产权强企备案的组织申报、审核推荐、复核和日常监管工作，可制订相应的实施办法和细则。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第二章  备案条件和程序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第四条</w:t>
      </w:r>
      <w:r>
        <w:rPr>
          <w:rFonts w:ascii="仿宋_GB2312" w:hAnsi="仿宋_GB2312" w:eastAsia="仿宋_GB2312"/>
          <w:sz w:val="32"/>
          <w:szCs w:val="32"/>
        </w:rPr>
        <w:t xml:space="preserve">  “知识产权优势企业”备案条件：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企业知识产权工作体系健全。企业领导高度重视知识产权工作，有一名企业领导分管知识产权工作；设立有知识产权工作专项经费；能较好地利用中介机构为企业知识产权工作提供服务。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企业已建立较为健全的知识产权管理制度和激励机制，执行情况良好。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企业专利申请的数量和质量逐年提高，近三年发明专利申请量、授权量，截至上年底</w:t>
      </w:r>
      <w:r>
        <w:rPr>
          <w:rFonts w:ascii="仿宋_GB2312" w:hAnsi="仿宋_GB2312" w:eastAsia="仿宋_GB2312"/>
          <w:color w:val="000000"/>
          <w:sz w:val="32"/>
          <w:szCs w:val="32"/>
        </w:rPr>
        <w:t>有效专利拥有量在本地区或省内同行业中领先，无非正常专</w:t>
      </w:r>
      <w:r>
        <w:rPr>
          <w:rFonts w:ascii="仿宋_GB2312" w:hAnsi="仿宋_GB2312" w:eastAsia="仿宋_GB2312"/>
          <w:sz w:val="32"/>
          <w:szCs w:val="32"/>
        </w:rPr>
        <w:t>利申请行为。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企业知识产权保护意识较强，近三年无行政和司法程序认定的侵犯知识产权行为。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企业重视专利技术产业化，年度营业收入超1000万元以上（含1000万元），专利相关产品与服务的营业收入占企业年营业收入30%以上。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color w:val="000000"/>
          <w:sz w:val="32"/>
          <w:szCs w:val="32"/>
        </w:rPr>
        <w:t>企业积极开展知识产权宣传培训。企业管理层及研发人员的培训率达到80%以上，员工的培训率达到60%以上。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第五条  </w:t>
      </w:r>
      <w:r>
        <w:rPr>
          <w:rFonts w:ascii="仿宋_GB2312" w:hAnsi="仿宋_GB2312" w:eastAsia="仿宋_GB2312"/>
          <w:sz w:val="32"/>
          <w:szCs w:val="32"/>
        </w:rPr>
        <w:t>“知识产权示范企业”备案条件：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知识产权工作体系健全。企业领导高度重视知识产权工作，有一名企业领导分管知识产权工作；设立有知识产权工作专项经费，知识产权经费投入大于营业收入的0.5%；设立有知识产权管理机构，并成为企业整体管理构架的重要组成部分，知识产权管理人员参与企业的研发和战略决策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/>
          <w:color w:val="000000"/>
          <w:sz w:val="32"/>
          <w:szCs w:val="32"/>
        </w:rPr>
        <w:t>企业知识产权管理制度完善。</w:t>
      </w:r>
      <w:r>
        <w:rPr>
          <w:rFonts w:ascii="仿宋_GB2312" w:hAnsi="仿宋_GB2312" w:eastAsia="仿宋_GB2312"/>
          <w:sz w:val="32"/>
          <w:szCs w:val="32"/>
        </w:rPr>
        <w:t>开展《企业知识产权管理规范》（GB/T 29490-2013）国家标准实施工作，</w:t>
      </w:r>
      <w:r>
        <w:rPr>
          <w:rFonts w:ascii="仿宋_GB2312" w:hAnsi="仿宋_GB2312" w:eastAsia="仿宋_GB2312"/>
          <w:color w:val="000000"/>
          <w:sz w:val="32"/>
          <w:szCs w:val="32"/>
        </w:rPr>
        <w:t>建立完善的知识产权制度体系，把知识产权工作纳入技术创新以及生产经营全过程，形成正式规章在企业内部执行。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/>
          <w:color w:val="000000"/>
          <w:sz w:val="32"/>
          <w:szCs w:val="32"/>
        </w:rPr>
        <w:t>知识产权创造能力强。拥有自主知识产权产品或重要核心专利；近三年发明专利申请量、授权量，截至上年底有效专利拥有量在省内同行业中领先。商标在市场上有较高信誉和公众认知度，积极通过个案申请认定驰名商标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.</w:t>
      </w:r>
      <w:r>
        <w:rPr>
          <w:rFonts w:ascii="仿宋_GB2312" w:hAnsi="仿宋_GB2312" w:eastAsia="仿宋_GB2312"/>
          <w:color w:val="000000"/>
          <w:sz w:val="32"/>
          <w:szCs w:val="32"/>
        </w:rPr>
        <w:t>企业知识产权保护意识和应对纠纷能力强。按照知识产权制度和规章处理知识产权纠纷，无行政和司法程序认定的侵犯知识产权行为。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企业有效的运用专利信息，建立较完善的专利检索制度，在研发、生产、销售、产品进出口、对外技术合作时首先进行专利检索。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企业重视知识产权的转化和产业化。重视专利、商标权等综合运用，通过知识产权的转让、许可、质押融资、投资入股等途径拓宽企业知识产权的价值，实现企业技术创新的良性循环。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知识产权经济和社会效益显著。企业销售收入在省内同行业中领先，年度营业收入超过1亿元以上（含1亿元），专利相关产品与服务的营业收入占企业年营业收入30%以上。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第六条 </w:t>
      </w:r>
      <w:r>
        <w:rPr>
          <w:rFonts w:ascii="仿宋_GB2312" w:hAnsi="仿宋_GB2312" w:eastAsia="仿宋_GB2312"/>
          <w:sz w:val="32"/>
          <w:szCs w:val="32"/>
        </w:rPr>
        <w:t xml:space="preserve"> “知识产权领军企业”备案条件：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知识产权战略运用初见成效。企业把知识产权战略融入企业经营管理总体战略之中，运用知识产权制度和规则谋求自身发展、参与国内外市场竞争的能力较强。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.企业知识产权工作体系健全。设立有知识产权工作专项经费，知识产权经费投入大于营业收入的0.3%；设立有知识产权管理机构，并成为企业整体管理构架的重要组成部分，知识产权管理人员参与企业的研发和战略决策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知识产权管理制度完善。开展《企业知识产权管理规范》GB/T29490-2013国家标准实施工作，并获得认证。建立了完善的知识产权制度体系，把知识产权工作纳入技术创新以及生产经营全过程，形成正式规章在企业内部执行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知识产权创造量高质优。拥有自主知识产权产品或重要核心专利；近三年发明专利申请量、授权量，截至上年底有效专利拥有量在国内同行业中领先。申请了国（境）外专利，注重高价值专利布局，商标在市场上有较高信誉和公众认知度，积极通过个案申请认定驰名商标。积极主导或参与国际、国家、行业技术标准的制定分析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企业知识产权保护能力强。建立了知识产权侵权预警机制、风险监控机制和分析评议机制，无行政和司法程序认定的侵犯知识产权行为。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6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 xml:space="preserve">企业重视知识产权的转化和产业化，取得了显著经济和社会效益。重视专利、商标权等综合运用，通过知识产权的转让、许可、质押融资、投资入股等途径拓宽企业知识产权的价值，实现企业技术创新的良性循环。年度营业收入超过5亿元以上（含5亿元），专利相关产品与服务的营业收入占企业年营业收入50%以上。 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7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企业专利导航工作。开展企业运营类导航项目，搭建企业专利专题数据库。将专利导航成果应用于企业的研发、布局、发展等环节。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第七条</w:t>
      </w:r>
      <w:r>
        <w:rPr>
          <w:rFonts w:ascii="仿宋_GB2312" w:hAnsi="仿宋_GB2312" w:eastAsia="仿宋_GB2312"/>
          <w:sz w:val="32"/>
          <w:szCs w:val="32"/>
        </w:rPr>
        <w:t xml:space="preserve">  根据行业特点，申报单位在行业内知识产权创造、保护或转化运用等方面工作特色明显、成效显著的，参照申报条件，也可作为储备企业推荐备案。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第八条 </w:t>
      </w:r>
      <w:r>
        <w:rPr>
          <w:rFonts w:ascii="仿宋_GB2312" w:hAnsi="仿宋_GB2312" w:eastAsia="仿宋_GB2312"/>
          <w:sz w:val="32"/>
          <w:szCs w:val="32"/>
        </w:rPr>
        <w:t xml:space="preserve"> 知识产权强企备案程序：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备案审核推荐。省辖市、省直管县（市）知识产权管理部门按照知识产权强企备案条件，筛选辖区内符合要求的企业，经审核后正式行文推荐至省知识产权局。</w:t>
      </w:r>
    </w:p>
    <w:p>
      <w:pPr>
        <w:spacing w:line="58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.</w:t>
      </w:r>
      <w:r>
        <w:rPr>
          <w:rFonts w:ascii="仿宋_GB2312" w:hAnsi="仿宋_GB2312" w:eastAsia="仿宋_GB2312"/>
          <w:sz w:val="32"/>
          <w:szCs w:val="32"/>
        </w:rPr>
        <w:t>备案入库。省知识产权局经评审、公示、认定后将企业纳入“知识产权强企”库进行管理。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第三章  动态管理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第九条  </w:t>
      </w:r>
      <w:r>
        <w:rPr>
          <w:rFonts w:ascii="仿宋_GB2312" w:hAnsi="仿宋_GB2312" w:eastAsia="仿宋_GB2312"/>
          <w:sz w:val="32"/>
          <w:szCs w:val="32"/>
        </w:rPr>
        <w:t>“知识产权优势企业”、“知识产权示范企业”、“知识产权领军企业”有效期为三年。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第十条</w:t>
      </w:r>
      <w:r>
        <w:rPr>
          <w:rFonts w:ascii="仿宋_GB2312" w:hAnsi="仿宋_GB2312" w:eastAsia="仿宋_GB2312"/>
          <w:sz w:val="32"/>
          <w:szCs w:val="32"/>
        </w:rPr>
        <w:t xml:space="preserve">  知识产权强企有效期满后，省辖市、省直管县（市）知识产权管理部门负责复核企业资格，并将复核结果报省知识产权局备案。确认后有效期重新计算。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第十一条</w:t>
      </w:r>
      <w:r>
        <w:rPr>
          <w:rFonts w:ascii="仿宋_GB2312" w:hAnsi="仿宋_GB2312" w:eastAsia="仿宋_GB2312"/>
          <w:sz w:val="32"/>
          <w:szCs w:val="32"/>
        </w:rPr>
        <w:t xml:space="preserve">  对有效期满，经复核符合“知识产权优势企业、知识产权示范企业、知识产权领军企业”条件的，省知识产权局下发复核文件，颁发证书。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第十二条</w:t>
      </w:r>
      <w:r>
        <w:rPr>
          <w:rFonts w:ascii="仿宋_GB2312" w:hAnsi="仿宋_GB2312" w:eastAsia="仿宋_GB2312"/>
          <w:sz w:val="32"/>
          <w:szCs w:val="32"/>
        </w:rPr>
        <w:t xml:space="preserve">  有效期内，发生重大违法违规行为的知识产权强企，省辖市、省直管县（市）知识产权管理部门核实无误报省知识产权局复核后，取消相应强企资格。此类企业三年内不得申请知识产权强企备案。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第四章  支持措施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第十三条  </w:t>
      </w:r>
      <w:r>
        <w:rPr>
          <w:rFonts w:ascii="仿宋_GB2312" w:hAnsi="仿宋_GB2312" w:eastAsia="仿宋_GB2312"/>
          <w:sz w:val="32"/>
          <w:szCs w:val="32"/>
        </w:rPr>
        <w:t>通过备案的知识产权优势企业、知识产权示范企业和知识产权领军企业，省知识产权局给予奖补支持，同时在专利权质押融资补贴、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专利信息服务、高价值专利培育、专利奖项目推荐、</w:t>
      </w:r>
      <w:r>
        <w:rPr>
          <w:rFonts w:ascii="仿宋_GB2312" w:hAnsi="仿宋_GB2312" w:eastAsia="仿宋_GB2312"/>
          <w:sz w:val="32"/>
          <w:szCs w:val="32"/>
        </w:rPr>
        <w:t>相关培训辅导等专项工作中给予优先支持。</w:t>
      </w:r>
    </w:p>
    <w:p>
      <w:pPr>
        <w:spacing w:line="580" w:lineRule="exact"/>
        <w:ind w:firstLine="630" w:firstLineChars="196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 xml:space="preserve">第十四条  </w:t>
      </w:r>
      <w:r>
        <w:rPr>
          <w:rFonts w:ascii="仿宋_GB2312" w:hAnsi="仿宋_GB2312" w:eastAsia="仿宋_GB2312"/>
          <w:sz w:val="32"/>
          <w:szCs w:val="32"/>
        </w:rPr>
        <w:t>各省辖市、省直管县（市）知识产权管理部门要完善相关培育政策，加大知识产权强企专项资金保障力度，强化企业高价值专利创造、运用和产业化项目等具体政策的导向作用。</w:t>
      </w:r>
    </w:p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第五章  </w:t>
      </w:r>
    </w:p>
    <w:p>
      <w:pPr>
        <w:spacing w:line="58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</w:t>
      </w:r>
      <w:r>
        <w:rPr>
          <w:rFonts w:ascii="仿宋_GB2312" w:hAnsi="仿宋_GB2312" w:eastAsia="仿宋_GB2312"/>
          <w:b/>
          <w:sz w:val="32"/>
          <w:szCs w:val="32"/>
        </w:rPr>
        <w:t xml:space="preserve">第十五条  </w:t>
      </w:r>
      <w:r>
        <w:rPr>
          <w:rFonts w:ascii="仿宋_GB2312" w:hAnsi="仿宋_GB2312" w:eastAsia="仿宋_GB2312"/>
          <w:sz w:val="32"/>
          <w:szCs w:val="32"/>
        </w:rPr>
        <w:t>本办法由河南省知识产权局负责解释，自发布之日起执行。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</w:p>
    <w:p>
      <w:pPr>
        <w:pStyle w:val="32"/>
        <w:tabs>
          <w:tab w:val="clear" w:pos="795"/>
        </w:tabs>
        <w:ind w:left="0" w:leftChars="0" w:firstLine="0" w:firstLineChars="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5880"/>
    <w:rsid w:val="00016E12"/>
    <w:rsid w:val="0002418D"/>
    <w:rsid w:val="00024A36"/>
    <w:rsid w:val="000277F5"/>
    <w:rsid w:val="00027A82"/>
    <w:rsid w:val="0003028E"/>
    <w:rsid w:val="000325E8"/>
    <w:rsid w:val="00032AFB"/>
    <w:rsid w:val="000347BA"/>
    <w:rsid w:val="00034CD0"/>
    <w:rsid w:val="00034E0E"/>
    <w:rsid w:val="00040E7D"/>
    <w:rsid w:val="0004171F"/>
    <w:rsid w:val="00043083"/>
    <w:rsid w:val="00043134"/>
    <w:rsid w:val="000443F0"/>
    <w:rsid w:val="00044D99"/>
    <w:rsid w:val="00044DC5"/>
    <w:rsid w:val="00044E80"/>
    <w:rsid w:val="00045E79"/>
    <w:rsid w:val="000464D0"/>
    <w:rsid w:val="000467D4"/>
    <w:rsid w:val="0006265A"/>
    <w:rsid w:val="0006305E"/>
    <w:rsid w:val="0006360D"/>
    <w:rsid w:val="00063DB5"/>
    <w:rsid w:val="00064986"/>
    <w:rsid w:val="00067EB6"/>
    <w:rsid w:val="00071338"/>
    <w:rsid w:val="0007178B"/>
    <w:rsid w:val="000800C8"/>
    <w:rsid w:val="00080C03"/>
    <w:rsid w:val="00082A4D"/>
    <w:rsid w:val="00084575"/>
    <w:rsid w:val="00084E19"/>
    <w:rsid w:val="0008647A"/>
    <w:rsid w:val="00087706"/>
    <w:rsid w:val="00087F97"/>
    <w:rsid w:val="000909FC"/>
    <w:rsid w:val="0009160B"/>
    <w:rsid w:val="00092513"/>
    <w:rsid w:val="00092965"/>
    <w:rsid w:val="00092C5F"/>
    <w:rsid w:val="00094BD1"/>
    <w:rsid w:val="000952DA"/>
    <w:rsid w:val="00096B16"/>
    <w:rsid w:val="00097F2E"/>
    <w:rsid w:val="000A0EE5"/>
    <w:rsid w:val="000A11E0"/>
    <w:rsid w:val="000A4DA7"/>
    <w:rsid w:val="000A525E"/>
    <w:rsid w:val="000A7F97"/>
    <w:rsid w:val="000B0571"/>
    <w:rsid w:val="000B1B25"/>
    <w:rsid w:val="000B6CD8"/>
    <w:rsid w:val="000C3920"/>
    <w:rsid w:val="000C6040"/>
    <w:rsid w:val="000C696E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46FD"/>
    <w:rsid w:val="000F6490"/>
    <w:rsid w:val="00103CD9"/>
    <w:rsid w:val="00103FA0"/>
    <w:rsid w:val="00104F5E"/>
    <w:rsid w:val="00106A7C"/>
    <w:rsid w:val="001072EA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651D"/>
    <w:rsid w:val="00126F15"/>
    <w:rsid w:val="001271D5"/>
    <w:rsid w:val="001300D4"/>
    <w:rsid w:val="00130341"/>
    <w:rsid w:val="00130523"/>
    <w:rsid w:val="00133641"/>
    <w:rsid w:val="00141717"/>
    <w:rsid w:val="0014635F"/>
    <w:rsid w:val="001476C5"/>
    <w:rsid w:val="00147E5D"/>
    <w:rsid w:val="00151186"/>
    <w:rsid w:val="00152085"/>
    <w:rsid w:val="00152EEE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5E6F"/>
    <w:rsid w:val="001867B7"/>
    <w:rsid w:val="001869A3"/>
    <w:rsid w:val="00186E4F"/>
    <w:rsid w:val="00191662"/>
    <w:rsid w:val="001931CA"/>
    <w:rsid w:val="00194A55"/>
    <w:rsid w:val="0019546B"/>
    <w:rsid w:val="0019734A"/>
    <w:rsid w:val="001A13FA"/>
    <w:rsid w:val="001A18DB"/>
    <w:rsid w:val="001A30F0"/>
    <w:rsid w:val="001A34B8"/>
    <w:rsid w:val="001A3C14"/>
    <w:rsid w:val="001A499D"/>
    <w:rsid w:val="001A68FC"/>
    <w:rsid w:val="001B0318"/>
    <w:rsid w:val="001B1B0F"/>
    <w:rsid w:val="001B3255"/>
    <w:rsid w:val="001C02D9"/>
    <w:rsid w:val="001C30A2"/>
    <w:rsid w:val="001C4E79"/>
    <w:rsid w:val="001C5308"/>
    <w:rsid w:val="001C639E"/>
    <w:rsid w:val="001D0388"/>
    <w:rsid w:val="001D175D"/>
    <w:rsid w:val="001D2400"/>
    <w:rsid w:val="001D6AE9"/>
    <w:rsid w:val="001D7D76"/>
    <w:rsid w:val="001E1494"/>
    <w:rsid w:val="001E1B6E"/>
    <w:rsid w:val="001E1D28"/>
    <w:rsid w:val="001E3F20"/>
    <w:rsid w:val="001E62F6"/>
    <w:rsid w:val="001E6890"/>
    <w:rsid w:val="001F0050"/>
    <w:rsid w:val="001F0120"/>
    <w:rsid w:val="001F20C9"/>
    <w:rsid w:val="001F294C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D10"/>
    <w:rsid w:val="00250CCE"/>
    <w:rsid w:val="00253E02"/>
    <w:rsid w:val="00255459"/>
    <w:rsid w:val="00256D67"/>
    <w:rsid w:val="002575C3"/>
    <w:rsid w:val="00257B6C"/>
    <w:rsid w:val="00260225"/>
    <w:rsid w:val="002609F8"/>
    <w:rsid w:val="00260B9F"/>
    <w:rsid w:val="00265044"/>
    <w:rsid w:val="00265831"/>
    <w:rsid w:val="00265D1A"/>
    <w:rsid w:val="00266A0C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7E7"/>
    <w:rsid w:val="00290D69"/>
    <w:rsid w:val="00293509"/>
    <w:rsid w:val="00293D8A"/>
    <w:rsid w:val="0029428C"/>
    <w:rsid w:val="00295011"/>
    <w:rsid w:val="00295F35"/>
    <w:rsid w:val="00295F45"/>
    <w:rsid w:val="002967E9"/>
    <w:rsid w:val="002A4ACB"/>
    <w:rsid w:val="002A4E40"/>
    <w:rsid w:val="002A6F16"/>
    <w:rsid w:val="002A7777"/>
    <w:rsid w:val="002B19F2"/>
    <w:rsid w:val="002B64C7"/>
    <w:rsid w:val="002B7120"/>
    <w:rsid w:val="002C0984"/>
    <w:rsid w:val="002C2ED9"/>
    <w:rsid w:val="002C449F"/>
    <w:rsid w:val="002C5C4B"/>
    <w:rsid w:val="002C60D8"/>
    <w:rsid w:val="002C7BA5"/>
    <w:rsid w:val="002D0368"/>
    <w:rsid w:val="002D0CF5"/>
    <w:rsid w:val="002D14B5"/>
    <w:rsid w:val="002D3D84"/>
    <w:rsid w:val="002D5B81"/>
    <w:rsid w:val="002D610C"/>
    <w:rsid w:val="002D6119"/>
    <w:rsid w:val="002D7A36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D5E"/>
    <w:rsid w:val="00313990"/>
    <w:rsid w:val="00313BEF"/>
    <w:rsid w:val="003154B0"/>
    <w:rsid w:val="00315954"/>
    <w:rsid w:val="00317E9A"/>
    <w:rsid w:val="00321DD9"/>
    <w:rsid w:val="003223B1"/>
    <w:rsid w:val="0032364D"/>
    <w:rsid w:val="00326FC6"/>
    <w:rsid w:val="00330239"/>
    <w:rsid w:val="00330761"/>
    <w:rsid w:val="00332AF6"/>
    <w:rsid w:val="00332CA4"/>
    <w:rsid w:val="003338DE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5219A"/>
    <w:rsid w:val="0035221A"/>
    <w:rsid w:val="003523B9"/>
    <w:rsid w:val="0035389D"/>
    <w:rsid w:val="003539C8"/>
    <w:rsid w:val="00354351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4826"/>
    <w:rsid w:val="00374BE7"/>
    <w:rsid w:val="003752A5"/>
    <w:rsid w:val="0038127C"/>
    <w:rsid w:val="00383E11"/>
    <w:rsid w:val="003857A9"/>
    <w:rsid w:val="0038676F"/>
    <w:rsid w:val="003946C9"/>
    <w:rsid w:val="00394A4F"/>
    <w:rsid w:val="00397AD7"/>
    <w:rsid w:val="003A4A8E"/>
    <w:rsid w:val="003A5432"/>
    <w:rsid w:val="003A5BC0"/>
    <w:rsid w:val="003A5C7A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10E5"/>
    <w:rsid w:val="00423351"/>
    <w:rsid w:val="00423A58"/>
    <w:rsid w:val="0043354A"/>
    <w:rsid w:val="00433B4D"/>
    <w:rsid w:val="00435437"/>
    <w:rsid w:val="0043654C"/>
    <w:rsid w:val="004369DE"/>
    <w:rsid w:val="00441F76"/>
    <w:rsid w:val="00443923"/>
    <w:rsid w:val="0044416A"/>
    <w:rsid w:val="00444285"/>
    <w:rsid w:val="00445D2D"/>
    <w:rsid w:val="00446C24"/>
    <w:rsid w:val="00451289"/>
    <w:rsid w:val="0045380A"/>
    <w:rsid w:val="00453D60"/>
    <w:rsid w:val="0045461D"/>
    <w:rsid w:val="00454FAC"/>
    <w:rsid w:val="0045509C"/>
    <w:rsid w:val="00456AC5"/>
    <w:rsid w:val="00457F0B"/>
    <w:rsid w:val="0046045B"/>
    <w:rsid w:val="004607FA"/>
    <w:rsid w:val="00462BEC"/>
    <w:rsid w:val="00462D4F"/>
    <w:rsid w:val="00462FD0"/>
    <w:rsid w:val="00463EE7"/>
    <w:rsid w:val="00465978"/>
    <w:rsid w:val="00476D11"/>
    <w:rsid w:val="00477878"/>
    <w:rsid w:val="00480BBB"/>
    <w:rsid w:val="00481306"/>
    <w:rsid w:val="00482DEE"/>
    <w:rsid w:val="004848A9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950"/>
    <w:rsid w:val="004C5EC8"/>
    <w:rsid w:val="004C6BE1"/>
    <w:rsid w:val="004C798E"/>
    <w:rsid w:val="004C7C4E"/>
    <w:rsid w:val="004D4779"/>
    <w:rsid w:val="004D4DF5"/>
    <w:rsid w:val="004D7B68"/>
    <w:rsid w:val="004E1DB1"/>
    <w:rsid w:val="004E3A2F"/>
    <w:rsid w:val="004E3FC0"/>
    <w:rsid w:val="004E4F86"/>
    <w:rsid w:val="004E5C4E"/>
    <w:rsid w:val="004E6730"/>
    <w:rsid w:val="004E6C52"/>
    <w:rsid w:val="004F1150"/>
    <w:rsid w:val="004F18E0"/>
    <w:rsid w:val="004F31A0"/>
    <w:rsid w:val="004F334B"/>
    <w:rsid w:val="004F66AD"/>
    <w:rsid w:val="004F69FE"/>
    <w:rsid w:val="005010D5"/>
    <w:rsid w:val="00505A2F"/>
    <w:rsid w:val="00505CA7"/>
    <w:rsid w:val="005060AF"/>
    <w:rsid w:val="00507863"/>
    <w:rsid w:val="00510D41"/>
    <w:rsid w:val="00511923"/>
    <w:rsid w:val="00511E3E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CF2"/>
    <w:rsid w:val="005538F8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E94"/>
    <w:rsid w:val="00567DF9"/>
    <w:rsid w:val="00570C77"/>
    <w:rsid w:val="00570C91"/>
    <w:rsid w:val="00572565"/>
    <w:rsid w:val="00574A56"/>
    <w:rsid w:val="00581826"/>
    <w:rsid w:val="00583FF9"/>
    <w:rsid w:val="005869A1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E1BEA"/>
    <w:rsid w:val="005E1CF2"/>
    <w:rsid w:val="005E3A38"/>
    <w:rsid w:val="005E6393"/>
    <w:rsid w:val="005E67CB"/>
    <w:rsid w:val="005F1246"/>
    <w:rsid w:val="005F195E"/>
    <w:rsid w:val="005F47D5"/>
    <w:rsid w:val="005F5899"/>
    <w:rsid w:val="005F72F7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C1D"/>
    <w:rsid w:val="00623DEE"/>
    <w:rsid w:val="00624379"/>
    <w:rsid w:val="00625075"/>
    <w:rsid w:val="006254C2"/>
    <w:rsid w:val="00625D0F"/>
    <w:rsid w:val="00626A77"/>
    <w:rsid w:val="00626E7E"/>
    <w:rsid w:val="00630560"/>
    <w:rsid w:val="0063322E"/>
    <w:rsid w:val="0063382F"/>
    <w:rsid w:val="006350BD"/>
    <w:rsid w:val="0063519D"/>
    <w:rsid w:val="006353FB"/>
    <w:rsid w:val="00640C33"/>
    <w:rsid w:val="00642027"/>
    <w:rsid w:val="00642F6F"/>
    <w:rsid w:val="006439CD"/>
    <w:rsid w:val="00643BDB"/>
    <w:rsid w:val="00643D85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3B45"/>
    <w:rsid w:val="00684CC2"/>
    <w:rsid w:val="00684CDC"/>
    <w:rsid w:val="00686D35"/>
    <w:rsid w:val="0069030E"/>
    <w:rsid w:val="0069241A"/>
    <w:rsid w:val="00692C8A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24BC"/>
    <w:rsid w:val="006B3F81"/>
    <w:rsid w:val="006B5868"/>
    <w:rsid w:val="006C052B"/>
    <w:rsid w:val="006C437D"/>
    <w:rsid w:val="006C5642"/>
    <w:rsid w:val="006C64D8"/>
    <w:rsid w:val="006C6AC8"/>
    <w:rsid w:val="006D0F2B"/>
    <w:rsid w:val="006D1A57"/>
    <w:rsid w:val="006D24A8"/>
    <w:rsid w:val="006D31E1"/>
    <w:rsid w:val="006D5863"/>
    <w:rsid w:val="006D7393"/>
    <w:rsid w:val="006D7453"/>
    <w:rsid w:val="006E2973"/>
    <w:rsid w:val="006E3053"/>
    <w:rsid w:val="006E3599"/>
    <w:rsid w:val="006E52A9"/>
    <w:rsid w:val="006E5872"/>
    <w:rsid w:val="006F0019"/>
    <w:rsid w:val="006F032F"/>
    <w:rsid w:val="006F5795"/>
    <w:rsid w:val="006F6822"/>
    <w:rsid w:val="006F6C6A"/>
    <w:rsid w:val="006F7C86"/>
    <w:rsid w:val="006F7CCB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6675"/>
    <w:rsid w:val="0071714D"/>
    <w:rsid w:val="00725B53"/>
    <w:rsid w:val="007303AC"/>
    <w:rsid w:val="00732DAD"/>
    <w:rsid w:val="00734663"/>
    <w:rsid w:val="007421EE"/>
    <w:rsid w:val="0074486F"/>
    <w:rsid w:val="00744D66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A37"/>
    <w:rsid w:val="00760F81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F91"/>
    <w:rsid w:val="0079062A"/>
    <w:rsid w:val="00790657"/>
    <w:rsid w:val="00790E1F"/>
    <w:rsid w:val="00791739"/>
    <w:rsid w:val="00793683"/>
    <w:rsid w:val="007942D6"/>
    <w:rsid w:val="007A6674"/>
    <w:rsid w:val="007A7DA3"/>
    <w:rsid w:val="007B0813"/>
    <w:rsid w:val="007B0D16"/>
    <w:rsid w:val="007B0EC0"/>
    <w:rsid w:val="007B1703"/>
    <w:rsid w:val="007B2F04"/>
    <w:rsid w:val="007B579B"/>
    <w:rsid w:val="007B7071"/>
    <w:rsid w:val="007C0ADB"/>
    <w:rsid w:val="007C2827"/>
    <w:rsid w:val="007C2CA2"/>
    <w:rsid w:val="007C5BC0"/>
    <w:rsid w:val="007C68DF"/>
    <w:rsid w:val="007D078A"/>
    <w:rsid w:val="007D0BB5"/>
    <w:rsid w:val="007D1499"/>
    <w:rsid w:val="007D236A"/>
    <w:rsid w:val="007D4280"/>
    <w:rsid w:val="007D446F"/>
    <w:rsid w:val="007D4D98"/>
    <w:rsid w:val="007D57F9"/>
    <w:rsid w:val="007D685E"/>
    <w:rsid w:val="007E0000"/>
    <w:rsid w:val="007E147A"/>
    <w:rsid w:val="007F2DC1"/>
    <w:rsid w:val="007F3296"/>
    <w:rsid w:val="007F5E7A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552"/>
    <w:rsid w:val="008147F8"/>
    <w:rsid w:val="00815F2C"/>
    <w:rsid w:val="00815FE5"/>
    <w:rsid w:val="00816094"/>
    <w:rsid w:val="00817106"/>
    <w:rsid w:val="00817B78"/>
    <w:rsid w:val="00824403"/>
    <w:rsid w:val="0082469D"/>
    <w:rsid w:val="0082506B"/>
    <w:rsid w:val="00825353"/>
    <w:rsid w:val="00825874"/>
    <w:rsid w:val="00825C63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788C"/>
    <w:rsid w:val="00842F92"/>
    <w:rsid w:val="00843156"/>
    <w:rsid w:val="00844786"/>
    <w:rsid w:val="008448C7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7F6"/>
    <w:rsid w:val="00867046"/>
    <w:rsid w:val="008671F8"/>
    <w:rsid w:val="00870928"/>
    <w:rsid w:val="008728A3"/>
    <w:rsid w:val="00873D66"/>
    <w:rsid w:val="00875477"/>
    <w:rsid w:val="008755FE"/>
    <w:rsid w:val="00881899"/>
    <w:rsid w:val="00883497"/>
    <w:rsid w:val="00884532"/>
    <w:rsid w:val="00885089"/>
    <w:rsid w:val="00885FD5"/>
    <w:rsid w:val="00886F7C"/>
    <w:rsid w:val="00891AA4"/>
    <w:rsid w:val="008948C5"/>
    <w:rsid w:val="0089511B"/>
    <w:rsid w:val="008A303A"/>
    <w:rsid w:val="008B0246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FA2"/>
    <w:rsid w:val="00910760"/>
    <w:rsid w:val="00911F70"/>
    <w:rsid w:val="00912F2D"/>
    <w:rsid w:val="00913D6B"/>
    <w:rsid w:val="00914543"/>
    <w:rsid w:val="00915643"/>
    <w:rsid w:val="009159A2"/>
    <w:rsid w:val="00916314"/>
    <w:rsid w:val="00916519"/>
    <w:rsid w:val="00922753"/>
    <w:rsid w:val="00923A26"/>
    <w:rsid w:val="0092403F"/>
    <w:rsid w:val="0092419E"/>
    <w:rsid w:val="0092430A"/>
    <w:rsid w:val="009278B1"/>
    <w:rsid w:val="00933D5B"/>
    <w:rsid w:val="00934B49"/>
    <w:rsid w:val="009354E0"/>
    <w:rsid w:val="00940031"/>
    <w:rsid w:val="009416CE"/>
    <w:rsid w:val="0094257E"/>
    <w:rsid w:val="00945821"/>
    <w:rsid w:val="00951F0E"/>
    <w:rsid w:val="0095441E"/>
    <w:rsid w:val="009558CB"/>
    <w:rsid w:val="00955C9A"/>
    <w:rsid w:val="00960026"/>
    <w:rsid w:val="00960294"/>
    <w:rsid w:val="00961419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37CB"/>
    <w:rsid w:val="00983893"/>
    <w:rsid w:val="00984038"/>
    <w:rsid w:val="0098478A"/>
    <w:rsid w:val="009868FE"/>
    <w:rsid w:val="00990B1E"/>
    <w:rsid w:val="00993461"/>
    <w:rsid w:val="00994B01"/>
    <w:rsid w:val="00997EC2"/>
    <w:rsid w:val="009A0EA7"/>
    <w:rsid w:val="009A19F2"/>
    <w:rsid w:val="009A1F24"/>
    <w:rsid w:val="009A1F3B"/>
    <w:rsid w:val="009A34E4"/>
    <w:rsid w:val="009A5002"/>
    <w:rsid w:val="009A5572"/>
    <w:rsid w:val="009A6FB1"/>
    <w:rsid w:val="009B14C7"/>
    <w:rsid w:val="009B7A56"/>
    <w:rsid w:val="009C15AB"/>
    <w:rsid w:val="009C3531"/>
    <w:rsid w:val="009C438F"/>
    <w:rsid w:val="009C4EC2"/>
    <w:rsid w:val="009C612D"/>
    <w:rsid w:val="009C6318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AC0"/>
    <w:rsid w:val="009E7422"/>
    <w:rsid w:val="009E78D4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8D1"/>
    <w:rsid w:val="00A22302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6472"/>
    <w:rsid w:val="00A50D6B"/>
    <w:rsid w:val="00A5277B"/>
    <w:rsid w:val="00A537EB"/>
    <w:rsid w:val="00A53E7D"/>
    <w:rsid w:val="00A55F73"/>
    <w:rsid w:val="00A5642D"/>
    <w:rsid w:val="00A6028E"/>
    <w:rsid w:val="00A611F3"/>
    <w:rsid w:val="00A63DBE"/>
    <w:rsid w:val="00A652E2"/>
    <w:rsid w:val="00A679C3"/>
    <w:rsid w:val="00A71C46"/>
    <w:rsid w:val="00A749DD"/>
    <w:rsid w:val="00A75074"/>
    <w:rsid w:val="00A80179"/>
    <w:rsid w:val="00A80247"/>
    <w:rsid w:val="00A80AAE"/>
    <w:rsid w:val="00A8198C"/>
    <w:rsid w:val="00A831C1"/>
    <w:rsid w:val="00A849B4"/>
    <w:rsid w:val="00A854C9"/>
    <w:rsid w:val="00A8620D"/>
    <w:rsid w:val="00A87173"/>
    <w:rsid w:val="00A87328"/>
    <w:rsid w:val="00A90B3E"/>
    <w:rsid w:val="00A912E7"/>
    <w:rsid w:val="00A91BED"/>
    <w:rsid w:val="00A924ED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7512"/>
    <w:rsid w:val="00AA7B5C"/>
    <w:rsid w:val="00AB1E60"/>
    <w:rsid w:val="00AB3AE7"/>
    <w:rsid w:val="00AB7485"/>
    <w:rsid w:val="00AC36AB"/>
    <w:rsid w:val="00AC3EAC"/>
    <w:rsid w:val="00AC5385"/>
    <w:rsid w:val="00AC7CA5"/>
    <w:rsid w:val="00AD35C5"/>
    <w:rsid w:val="00AD4103"/>
    <w:rsid w:val="00AD5623"/>
    <w:rsid w:val="00AD5F18"/>
    <w:rsid w:val="00AD7EDE"/>
    <w:rsid w:val="00AE0469"/>
    <w:rsid w:val="00AE0A01"/>
    <w:rsid w:val="00AE0C2B"/>
    <w:rsid w:val="00AE1D10"/>
    <w:rsid w:val="00AE20E3"/>
    <w:rsid w:val="00AE3DFF"/>
    <w:rsid w:val="00AE4C9C"/>
    <w:rsid w:val="00AE5D57"/>
    <w:rsid w:val="00AF04AE"/>
    <w:rsid w:val="00AF0A6E"/>
    <w:rsid w:val="00AF304F"/>
    <w:rsid w:val="00AF32BA"/>
    <w:rsid w:val="00B02B68"/>
    <w:rsid w:val="00B0337A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30031"/>
    <w:rsid w:val="00B31815"/>
    <w:rsid w:val="00B32813"/>
    <w:rsid w:val="00B359FD"/>
    <w:rsid w:val="00B37D03"/>
    <w:rsid w:val="00B402EC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725D"/>
    <w:rsid w:val="00B8771E"/>
    <w:rsid w:val="00B8799C"/>
    <w:rsid w:val="00B87ED1"/>
    <w:rsid w:val="00B91CB8"/>
    <w:rsid w:val="00B94C5A"/>
    <w:rsid w:val="00B957C0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572D"/>
    <w:rsid w:val="00C56245"/>
    <w:rsid w:val="00C6244C"/>
    <w:rsid w:val="00C63113"/>
    <w:rsid w:val="00C63C7A"/>
    <w:rsid w:val="00C65A36"/>
    <w:rsid w:val="00C67670"/>
    <w:rsid w:val="00C72B64"/>
    <w:rsid w:val="00C73C58"/>
    <w:rsid w:val="00C74CE8"/>
    <w:rsid w:val="00C759D8"/>
    <w:rsid w:val="00C75B23"/>
    <w:rsid w:val="00C7691D"/>
    <w:rsid w:val="00C76D5D"/>
    <w:rsid w:val="00C77239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4FEC"/>
    <w:rsid w:val="00CB530E"/>
    <w:rsid w:val="00CB6890"/>
    <w:rsid w:val="00CC047E"/>
    <w:rsid w:val="00CC474F"/>
    <w:rsid w:val="00CC4A5B"/>
    <w:rsid w:val="00CC4D50"/>
    <w:rsid w:val="00CC51C2"/>
    <w:rsid w:val="00CC6590"/>
    <w:rsid w:val="00CD0CB0"/>
    <w:rsid w:val="00CD18CE"/>
    <w:rsid w:val="00CD2EA2"/>
    <w:rsid w:val="00CD5EA7"/>
    <w:rsid w:val="00CD7F00"/>
    <w:rsid w:val="00CE146E"/>
    <w:rsid w:val="00CE1601"/>
    <w:rsid w:val="00CE5E4B"/>
    <w:rsid w:val="00CF02CD"/>
    <w:rsid w:val="00CF053B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57F0"/>
    <w:rsid w:val="00D15DAC"/>
    <w:rsid w:val="00D16E67"/>
    <w:rsid w:val="00D17396"/>
    <w:rsid w:val="00D17C40"/>
    <w:rsid w:val="00D236A3"/>
    <w:rsid w:val="00D24794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4124A"/>
    <w:rsid w:val="00D41A79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C5A"/>
    <w:rsid w:val="00D60E3E"/>
    <w:rsid w:val="00D6117F"/>
    <w:rsid w:val="00D61861"/>
    <w:rsid w:val="00D61A31"/>
    <w:rsid w:val="00D674A9"/>
    <w:rsid w:val="00D70FE4"/>
    <w:rsid w:val="00D72065"/>
    <w:rsid w:val="00D742B2"/>
    <w:rsid w:val="00D75F67"/>
    <w:rsid w:val="00D76551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503F"/>
    <w:rsid w:val="00D9582B"/>
    <w:rsid w:val="00D963BE"/>
    <w:rsid w:val="00D96A34"/>
    <w:rsid w:val="00D978B0"/>
    <w:rsid w:val="00D979C6"/>
    <w:rsid w:val="00DA1FF2"/>
    <w:rsid w:val="00DA2BE6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C080C"/>
    <w:rsid w:val="00DC1133"/>
    <w:rsid w:val="00DC2493"/>
    <w:rsid w:val="00DC5D43"/>
    <w:rsid w:val="00DC68A4"/>
    <w:rsid w:val="00DC6FEA"/>
    <w:rsid w:val="00DD31CB"/>
    <w:rsid w:val="00DD3D45"/>
    <w:rsid w:val="00DD3FAD"/>
    <w:rsid w:val="00DD6245"/>
    <w:rsid w:val="00DD78B6"/>
    <w:rsid w:val="00DE0E6C"/>
    <w:rsid w:val="00DE4D5A"/>
    <w:rsid w:val="00DF1117"/>
    <w:rsid w:val="00DF1616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33ED"/>
    <w:rsid w:val="00E16381"/>
    <w:rsid w:val="00E17E9C"/>
    <w:rsid w:val="00E20379"/>
    <w:rsid w:val="00E2270B"/>
    <w:rsid w:val="00E23B9C"/>
    <w:rsid w:val="00E30627"/>
    <w:rsid w:val="00E3179C"/>
    <w:rsid w:val="00E31A8E"/>
    <w:rsid w:val="00E32AB0"/>
    <w:rsid w:val="00E34F67"/>
    <w:rsid w:val="00E362E3"/>
    <w:rsid w:val="00E43576"/>
    <w:rsid w:val="00E45CEF"/>
    <w:rsid w:val="00E45D2E"/>
    <w:rsid w:val="00E47299"/>
    <w:rsid w:val="00E476A0"/>
    <w:rsid w:val="00E50A95"/>
    <w:rsid w:val="00E539FE"/>
    <w:rsid w:val="00E56BD9"/>
    <w:rsid w:val="00E56D12"/>
    <w:rsid w:val="00E621F9"/>
    <w:rsid w:val="00E65AA5"/>
    <w:rsid w:val="00E65E9D"/>
    <w:rsid w:val="00E704AF"/>
    <w:rsid w:val="00E705C3"/>
    <w:rsid w:val="00E708B8"/>
    <w:rsid w:val="00E73B46"/>
    <w:rsid w:val="00E75AE7"/>
    <w:rsid w:val="00E76C1F"/>
    <w:rsid w:val="00E803D0"/>
    <w:rsid w:val="00E81303"/>
    <w:rsid w:val="00E81956"/>
    <w:rsid w:val="00E82086"/>
    <w:rsid w:val="00E827F8"/>
    <w:rsid w:val="00E85514"/>
    <w:rsid w:val="00E87906"/>
    <w:rsid w:val="00E927FC"/>
    <w:rsid w:val="00E93AA7"/>
    <w:rsid w:val="00E94295"/>
    <w:rsid w:val="00E953A7"/>
    <w:rsid w:val="00E9590E"/>
    <w:rsid w:val="00E968A0"/>
    <w:rsid w:val="00E968A2"/>
    <w:rsid w:val="00E97B6A"/>
    <w:rsid w:val="00EA0E21"/>
    <w:rsid w:val="00EA2687"/>
    <w:rsid w:val="00EA312A"/>
    <w:rsid w:val="00EA5AEC"/>
    <w:rsid w:val="00EB4D55"/>
    <w:rsid w:val="00EB5945"/>
    <w:rsid w:val="00EB65E8"/>
    <w:rsid w:val="00EC059F"/>
    <w:rsid w:val="00EC17D6"/>
    <w:rsid w:val="00EC18F4"/>
    <w:rsid w:val="00EC1D52"/>
    <w:rsid w:val="00EC2E8D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4BBF"/>
    <w:rsid w:val="00ED5550"/>
    <w:rsid w:val="00ED6385"/>
    <w:rsid w:val="00ED6FC9"/>
    <w:rsid w:val="00ED7684"/>
    <w:rsid w:val="00ED7A2C"/>
    <w:rsid w:val="00EE0B7A"/>
    <w:rsid w:val="00EE2C9A"/>
    <w:rsid w:val="00EE3C02"/>
    <w:rsid w:val="00EE560B"/>
    <w:rsid w:val="00EF4239"/>
    <w:rsid w:val="00EF521A"/>
    <w:rsid w:val="00EF58E6"/>
    <w:rsid w:val="00EF7B3C"/>
    <w:rsid w:val="00F00331"/>
    <w:rsid w:val="00F00DC6"/>
    <w:rsid w:val="00F03A70"/>
    <w:rsid w:val="00F057BC"/>
    <w:rsid w:val="00F064F0"/>
    <w:rsid w:val="00F207A3"/>
    <w:rsid w:val="00F208C9"/>
    <w:rsid w:val="00F20D27"/>
    <w:rsid w:val="00F30607"/>
    <w:rsid w:val="00F31FEB"/>
    <w:rsid w:val="00F32935"/>
    <w:rsid w:val="00F33601"/>
    <w:rsid w:val="00F3412D"/>
    <w:rsid w:val="00F34375"/>
    <w:rsid w:val="00F345E7"/>
    <w:rsid w:val="00F36137"/>
    <w:rsid w:val="00F37FD8"/>
    <w:rsid w:val="00F40209"/>
    <w:rsid w:val="00F450B1"/>
    <w:rsid w:val="00F46970"/>
    <w:rsid w:val="00F47126"/>
    <w:rsid w:val="00F47E58"/>
    <w:rsid w:val="00F516F4"/>
    <w:rsid w:val="00F51706"/>
    <w:rsid w:val="00F51938"/>
    <w:rsid w:val="00F54068"/>
    <w:rsid w:val="00F5432A"/>
    <w:rsid w:val="00F5550E"/>
    <w:rsid w:val="00F56D96"/>
    <w:rsid w:val="00F56F8A"/>
    <w:rsid w:val="00F6329B"/>
    <w:rsid w:val="00F71CC6"/>
    <w:rsid w:val="00F71E3A"/>
    <w:rsid w:val="00F73557"/>
    <w:rsid w:val="00F745AB"/>
    <w:rsid w:val="00F757BA"/>
    <w:rsid w:val="00F763FB"/>
    <w:rsid w:val="00F771B5"/>
    <w:rsid w:val="00F82D67"/>
    <w:rsid w:val="00F83232"/>
    <w:rsid w:val="00F83CC8"/>
    <w:rsid w:val="00F83F6E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B1DC6"/>
    <w:rsid w:val="00FB1DC8"/>
    <w:rsid w:val="00FB1F9C"/>
    <w:rsid w:val="00FB3BA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51FA"/>
    <w:rsid w:val="00FE5AA0"/>
    <w:rsid w:val="00FE5BE6"/>
    <w:rsid w:val="00FE70BD"/>
    <w:rsid w:val="00FE7CD2"/>
    <w:rsid w:val="00FF0C10"/>
    <w:rsid w:val="00FF19A4"/>
    <w:rsid w:val="00FF4B86"/>
    <w:rsid w:val="0ED00E19"/>
    <w:rsid w:val="29411E13"/>
    <w:rsid w:val="2EB115C8"/>
    <w:rsid w:val="39506C71"/>
    <w:rsid w:val="44C248B2"/>
    <w:rsid w:val="4A220DCC"/>
    <w:rsid w:val="5E6B7A0B"/>
    <w:rsid w:val="60DC6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3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7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44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41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qFormat/>
    <w:uiPriority w:val="99"/>
    <w:rPr>
      <w:color w:val="0000FF"/>
      <w:u w:val="single"/>
    </w:rPr>
  </w:style>
  <w:style w:type="character" w:customStyle="1" w:styleId="21">
    <w:name w:val="页眉 Char"/>
    <w:link w:val="11"/>
    <w:qFormat/>
    <w:locked/>
    <w:uiPriority w:val="99"/>
    <w:rPr>
      <w:sz w:val="18"/>
      <w:szCs w:val="18"/>
    </w:rPr>
  </w:style>
  <w:style w:type="character" w:customStyle="1" w:styleId="22">
    <w:name w:val="页脚 Char"/>
    <w:link w:val="10"/>
    <w:qFormat/>
    <w:locked/>
    <w:uiPriority w:val="99"/>
    <w:rPr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</w:style>
  <w:style w:type="character" w:customStyle="1" w:styleId="24">
    <w:name w:val="日期 Char"/>
    <w:basedOn w:val="17"/>
    <w:link w:val="8"/>
    <w:semiHidden/>
    <w:qFormat/>
    <w:locked/>
    <w:uiPriority w:val="99"/>
  </w:style>
  <w:style w:type="paragraph" w:customStyle="1" w:styleId="25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6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7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28">
    <w:name w:val="批注框文本 Char"/>
    <w:link w:val="9"/>
    <w:semiHidden/>
    <w:qFormat/>
    <w:locked/>
    <w:uiPriority w:val="99"/>
    <w:rPr>
      <w:sz w:val="2"/>
      <w:szCs w:val="2"/>
    </w:rPr>
  </w:style>
  <w:style w:type="character" w:customStyle="1" w:styleId="29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1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2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3">
    <w:name w:val="批注文字 Char"/>
    <w:link w:val="6"/>
    <w:qFormat/>
    <w:uiPriority w:val="0"/>
    <w:rPr>
      <w:szCs w:val="24"/>
    </w:rPr>
  </w:style>
  <w:style w:type="character" w:customStyle="1" w:styleId="34">
    <w:name w:val="批注文字 Char1"/>
    <w:semiHidden/>
    <w:uiPriority w:val="99"/>
    <w:rPr>
      <w:rFonts w:cs="Calibri"/>
      <w:kern w:val="2"/>
      <w:sz w:val="21"/>
      <w:szCs w:val="21"/>
    </w:rPr>
  </w:style>
  <w:style w:type="paragraph" w:customStyle="1" w:styleId="35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6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7">
    <w:name w:val="正文文本 Char"/>
    <w:basedOn w:val="17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3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9">
    <w:name w:val="标题 1 Char"/>
    <w:basedOn w:val="17"/>
    <w:link w:val="2"/>
    <w:qFormat/>
    <w:uiPriority w:val="0"/>
    <w:rPr>
      <w:rFonts w:cs="Calibri"/>
      <w:b/>
      <w:bCs/>
      <w:kern w:val="44"/>
      <w:sz w:val="44"/>
      <w:szCs w:val="44"/>
    </w:rPr>
  </w:style>
  <w:style w:type="paragraph" w:customStyle="1" w:styleId="40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1">
    <w:name w:val="标题 Char"/>
    <w:basedOn w:val="17"/>
    <w:link w:val="1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2">
    <w:name w:val="标题 3 Char"/>
    <w:basedOn w:val="17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3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4">
    <w:name w:val="副标题 Char"/>
    <w:basedOn w:val="17"/>
    <w:link w:val="12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9E618-B91F-4386-A268-F9938F5EB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18</Pages>
  <Words>931</Words>
  <Characters>5307</Characters>
  <Lines>44</Lines>
  <Paragraphs>12</Paragraphs>
  <TotalTime>108</TotalTime>
  <ScaleCrop>false</ScaleCrop>
  <LinksUpToDate>false</LinksUpToDate>
  <CharactersWithSpaces>6226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2021-07-19T08:36:00Z</dcterms:created>
  <dc:creator>Administrator</dc:creator>
  <cp:lastModifiedBy>Lin</cp:lastModifiedBy>
  <cp:lastPrinted>2021-07-13T08:08:00Z</cp:lastPrinted>
  <dcterms:modified xsi:type="dcterms:W3CDTF">2021-07-20T07:12:59Z</dcterms:modified>
  <dc:title>豫知函〔2016〕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3EE8354137744EB3B1799841808D7637</vt:lpwstr>
  </property>
</Properties>
</file>