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autoSpaceDE w:val="0"/>
        <w:autoSpaceDN w:val="0"/>
        <w:spacing w:line="600" w:lineRule="exact"/>
        <w:rPr>
          <w:rFonts w:hAnsi="Calibri"/>
          <w:kern w:val="0"/>
          <w:szCs w:val="24"/>
        </w:rPr>
      </w:pPr>
      <w:r>
        <w:rPr>
          <w:rFonts w:hint="eastAsia" w:ascii="黑体" w:hAnsi="黑体" w:eastAsia="黑体" w:cs="黑体"/>
          <w:kern w:val="44"/>
          <w:sz w:val="32"/>
          <w:szCs w:val="32"/>
        </w:rPr>
        <w:t>附件1</w:t>
      </w:r>
    </w:p>
    <w:p>
      <w:pPr>
        <w:tabs>
          <w:tab w:val="center" w:pos="4201"/>
          <w:tab w:val="right" w:leader="dot" w:pos="9298"/>
        </w:tabs>
        <w:autoSpaceDE w:val="0"/>
        <w:autoSpaceDN w:val="0"/>
        <w:spacing w:line="600" w:lineRule="exact"/>
        <w:rPr>
          <w:rFonts w:ascii="黑体" w:hAnsi="黑体" w:eastAsia="黑体" w:cs="黑体"/>
          <w:kern w:val="44"/>
          <w:sz w:val="32"/>
          <w:szCs w:val="32"/>
        </w:rPr>
      </w:pPr>
    </w:p>
    <w:p>
      <w:pPr>
        <w:tabs>
          <w:tab w:val="center" w:pos="4201"/>
          <w:tab w:val="right" w:leader="dot" w:pos="9298"/>
        </w:tabs>
        <w:autoSpaceDE w:val="0"/>
        <w:autoSpaceDN w:val="0"/>
        <w:spacing w:line="600" w:lineRule="exact"/>
        <w:rPr>
          <w:rFonts w:ascii="黑体" w:hAnsi="黑体" w:eastAsia="黑体" w:cs="黑体"/>
          <w:kern w:val="44"/>
          <w:sz w:val="32"/>
          <w:szCs w:val="32"/>
        </w:rPr>
      </w:pPr>
    </w:p>
    <w:p>
      <w:pPr>
        <w:tabs>
          <w:tab w:val="center" w:pos="4201"/>
          <w:tab w:val="right" w:leader="dot" w:pos="9298"/>
        </w:tabs>
        <w:autoSpaceDE w:val="0"/>
        <w:autoSpaceDN w:val="0"/>
        <w:spacing w:line="600" w:lineRule="exact"/>
        <w:rPr>
          <w:rFonts w:ascii="黑体" w:hAnsi="黑体" w:eastAsia="黑体" w:cs="黑体"/>
          <w:kern w:val="44"/>
          <w:sz w:val="32"/>
          <w:szCs w:val="32"/>
        </w:rPr>
      </w:pPr>
    </w:p>
    <w:p>
      <w:pPr>
        <w:tabs>
          <w:tab w:val="center" w:pos="4201"/>
          <w:tab w:val="right" w:leader="dot" w:pos="9298"/>
        </w:tabs>
        <w:autoSpaceDE w:val="0"/>
        <w:autoSpaceDN w:val="0"/>
        <w:spacing w:line="600" w:lineRule="exact"/>
        <w:rPr>
          <w:rFonts w:ascii="黑体" w:hAnsi="黑体" w:eastAsia="黑体" w:cs="黑体"/>
          <w:kern w:val="44"/>
          <w:sz w:val="32"/>
          <w:szCs w:val="32"/>
        </w:rPr>
      </w:pPr>
    </w:p>
    <w:p>
      <w:pPr>
        <w:snapToGrid w:val="0"/>
        <w:spacing w:line="600" w:lineRule="exact"/>
        <w:jc w:val="center"/>
        <w:rPr>
          <w:rFonts w:ascii="方正小标宋_GBK" w:hAnsi="Calibri" w:eastAsia="方正小标宋_GBK"/>
          <w:kern w:val="0"/>
          <w:sz w:val="52"/>
          <w:szCs w:val="52"/>
        </w:rPr>
      </w:pPr>
      <w:r>
        <w:rPr>
          <w:rFonts w:hint="eastAsia" w:ascii="方正小标宋_GBK" w:hAnsi="Calibri" w:eastAsia="方正小标宋_GBK"/>
          <w:kern w:val="0"/>
          <w:sz w:val="52"/>
          <w:szCs w:val="52"/>
        </w:rPr>
        <w:t>河南省技术转移示范机构申报书</w:t>
      </w:r>
    </w:p>
    <w:p>
      <w:pPr>
        <w:spacing w:line="600" w:lineRule="exact"/>
        <w:jc w:val="center"/>
        <w:outlineLvl w:val="0"/>
        <w:rPr>
          <w:rFonts w:ascii="楷体_GB2312" w:hAnsi="Calibri" w:eastAsia="楷体_GB2312"/>
          <w:kern w:val="0"/>
          <w:sz w:val="36"/>
          <w:szCs w:val="36"/>
        </w:rPr>
      </w:pPr>
      <w:r>
        <w:rPr>
          <w:rFonts w:hint="eastAsia" w:ascii="楷体_GB2312" w:hAnsi="Calibri" w:eastAsia="楷体_GB2312"/>
          <w:kern w:val="0"/>
          <w:sz w:val="36"/>
          <w:szCs w:val="36"/>
        </w:rPr>
        <w:t>（     年）</w:t>
      </w:r>
    </w:p>
    <w:p>
      <w:pPr>
        <w:spacing w:line="600" w:lineRule="exact"/>
        <w:jc w:val="center"/>
        <w:outlineLvl w:val="0"/>
        <w:rPr>
          <w:rFonts w:ascii="楷体_GB2312" w:hAnsi="Calibri" w:eastAsia="楷体_GB2312"/>
          <w:sz w:val="52"/>
          <w:szCs w:val="52"/>
        </w:rPr>
      </w:pPr>
    </w:p>
    <w:p>
      <w:pPr>
        <w:spacing w:line="600" w:lineRule="exact"/>
        <w:jc w:val="center"/>
        <w:outlineLvl w:val="0"/>
        <w:rPr>
          <w:rFonts w:ascii="楷体_GB2312" w:hAnsi="Calibri" w:eastAsia="楷体_GB2312"/>
          <w:sz w:val="52"/>
          <w:szCs w:val="52"/>
        </w:rPr>
      </w:pPr>
    </w:p>
    <w:p>
      <w:pPr>
        <w:spacing w:line="600" w:lineRule="exact"/>
        <w:jc w:val="center"/>
        <w:outlineLvl w:val="0"/>
        <w:rPr>
          <w:rFonts w:ascii="楷体_GB2312" w:hAnsi="Calibri" w:eastAsia="楷体_GB2312"/>
          <w:sz w:val="52"/>
          <w:szCs w:val="52"/>
        </w:rPr>
      </w:pPr>
    </w:p>
    <w:p>
      <w:pPr>
        <w:spacing w:line="600" w:lineRule="exact"/>
        <w:jc w:val="center"/>
        <w:outlineLvl w:val="0"/>
        <w:rPr>
          <w:rFonts w:ascii="楷体_GB2312" w:hAnsi="Calibri" w:eastAsia="楷体_GB2312"/>
          <w:sz w:val="52"/>
          <w:szCs w:val="52"/>
        </w:rPr>
      </w:pPr>
    </w:p>
    <w:p>
      <w:pPr>
        <w:spacing w:line="600" w:lineRule="exact"/>
        <w:jc w:val="center"/>
        <w:outlineLvl w:val="0"/>
        <w:rPr>
          <w:rFonts w:ascii="楷体_GB2312" w:hAnsi="Calibri" w:eastAsia="楷体_GB2312"/>
          <w:sz w:val="52"/>
          <w:szCs w:val="52"/>
        </w:rPr>
      </w:pPr>
    </w:p>
    <w:p>
      <w:pPr>
        <w:spacing w:line="600" w:lineRule="exact"/>
        <w:jc w:val="center"/>
        <w:outlineLvl w:val="0"/>
        <w:rPr>
          <w:rFonts w:ascii="楷体_GB2312" w:hAnsi="Calibri" w:eastAsia="楷体_GB2312"/>
          <w:sz w:val="52"/>
          <w:szCs w:val="52"/>
        </w:rPr>
      </w:pPr>
    </w:p>
    <w:p>
      <w:pPr>
        <w:spacing w:line="600" w:lineRule="exact"/>
        <w:ind w:firstLine="640" w:firstLineChars="200"/>
        <w:jc w:val="left"/>
        <w:rPr>
          <w:rFonts w:ascii="Calibri" w:hAnsi="Calibri" w:eastAsia="仿宋_GB2312"/>
          <w:sz w:val="32"/>
          <w:szCs w:val="32"/>
          <w:u w:val="single"/>
        </w:rPr>
      </w:pPr>
      <w:r>
        <w:rPr>
          <w:rFonts w:ascii="Calibri" w:hAnsi="Calibri" w:eastAsia="仿宋_GB2312"/>
          <w:sz w:val="32"/>
          <w:szCs w:val="32"/>
        </w:rPr>
        <w:t>申报单位（盖章）</w:t>
      </w:r>
      <w:r>
        <w:rPr>
          <w:rFonts w:hint="eastAsia" w:ascii="Calibri" w:hAnsi="Calibri" w:eastAsia="仿宋_GB2312"/>
          <w:sz w:val="32"/>
          <w:szCs w:val="32"/>
        </w:rPr>
        <w:t>：</w:t>
      </w:r>
      <w:r>
        <w:rPr>
          <w:rFonts w:hint="eastAsia" w:ascii="Calibri" w:hAnsi="Calibri" w:eastAsia="仿宋_GB2312"/>
          <w:sz w:val="32"/>
          <w:szCs w:val="32"/>
          <w:u w:val="single"/>
        </w:rPr>
        <w:t xml:space="preserve">                          </w:t>
      </w:r>
    </w:p>
    <w:p>
      <w:pPr>
        <w:spacing w:line="600" w:lineRule="exact"/>
        <w:ind w:firstLine="640" w:firstLineChars="200"/>
        <w:jc w:val="left"/>
        <w:rPr>
          <w:rFonts w:ascii="Calibri" w:hAnsi="Calibri" w:eastAsia="仿宋_GB2312"/>
          <w:sz w:val="32"/>
          <w:szCs w:val="32"/>
          <w:u w:val="single"/>
        </w:rPr>
      </w:pPr>
      <w:r>
        <w:rPr>
          <w:rFonts w:hint="eastAsia" w:ascii="Calibri" w:hAnsi="Calibri" w:eastAsia="仿宋_GB2312"/>
          <w:sz w:val="32"/>
          <w:szCs w:val="32"/>
        </w:rPr>
        <w:t>推荐单位</w:t>
      </w:r>
      <w:r>
        <w:rPr>
          <w:rFonts w:ascii="Calibri" w:hAnsi="Calibri" w:eastAsia="仿宋_GB2312"/>
          <w:sz w:val="32"/>
          <w:szCs w:val="32"/>
        </w:rPr>
        <w:t>（盖章</w:t>
      </w:r>
      <w:r>
        <w:rPr>
          <w:rFonts w:hint="eastAsia" w:ascii="Calibri" w:hAnsi="Calibri" w:eastAsia="仿宋_GB2312"/>
          <w:sz w:val="32"/>
          <w:szCs w:val="32"/>
        </w:rPr>
        <w:t>）</w:t>
      </w:r>
      <w:r>
        <w:rPr>
          <w:rFonts w:ascii="Calibri" w:hAnsi="Calibri" w:eastAsia="仿宋_GB2312"/>
          <w:sz w:val="32"/>
          <w:szCs w:val="32"/>
        </w:rPr>
        <w:t>：</w:t>
      </w:r>
      <w:r>
        <w:rPr>
          <w:rFonts w:hint="eastAsia" w:ascii="Calibri" w:hAnsi="Calibri" w:eastAsia="仿宋_GB2312"/>
          <w:sz w:val="32"/>
          <w:szCs w:val="32"/>
        </w:rPr>
        <w:t>__________________________</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申</w:t>
      </w:r>
      <w:r>
        <w:rPr>
          <w:rFonts w:hint="eastAsia" w:ascii="Calibri" w:hAnsi="Calibri" w:eastAsia="仿宋_GB2312"/>
          <w:sz w:val="32"/>
          <w:szCs w:val="32"/>
        </w:rPr>
        <w:t xml:space="preserve">  </w:t>
      </w:r>
      <w:r>
        <w:rPr>
          <w:rFonts w:ascii="Calibri" w:hAnsi="Calibri" w:eastAsia="仿宋_GB2312"/>
          <w:sz w:val="32"/>
          <w:szCs w:val="32"/>
        </w:rPr>
        <w:t>报</w:t>
      </w:r>
      <w:r>
        <w:rPr>
          <w:rFonts w:hint="eastAsia" w:ascii="Calibri" w:hAnsi="Calibri" w:eastAsia="仿宋_GB2312"/>
          <w:sz w:val="32"/>
          <w:szCs w:val="32"/>
        </w:rPr>
        <w:t xml:space="preserve">  </w:t>
      </w:r>
      <w:r>
        <w:rPr>
          <w:rFonts w:ascii="Calibri" w:hAnsi="Calibri" w:eastAsia="仿宋_GB2312"/>
          <w:sz w:val="32"/>
          <w:szCs w:val="32"/>
        </w:rPr>
        <w:t>时</w:t>
      </w:r>
      <w:r>
        <w:rPr>
          <w:rFonts w:hint="eastAsia" w:ascii="Calibri" w:hAnsi="Calibri" w:eastAsia="仿宋_GB2312"/>
          <w:sz w:val="32"/>
          <w:szCs w:val="32"/>
        </w:rPr>
        <w:t xml:space="preserve">  </w:t>
      </w:r>
      <w:r>
        <w:rPr>
          <w:rFonts w:ascii="Calibri" w:hAnsi="Calibri" w:eastAsia="仿宋_GB2312"/>
          <w:sz w:val="32"/>
          <w:szCs w:val="32"/>
        </w:rPr>
        <w:t>间：</w:t>
      </w:r>
      <w:r>
        <w:rPr>
          <w:rFonts w:ascii="Calibri" w:hAnsi="Calibri" w:eastAsia="仿宋_GB2312"/>
          <w:sz w:val="32"/>
          <w:szCs w:val="32"/>
          <w:u w:val="single"/>
        </w:rPr>
        <w:t xml:space="preserve"> </w:t>
      </w:r>
      <w:r>
        <w:rPr>
          <w:rFonts w:hint="eastAsia" w:ascii="Calibri" w:hAnsi="Calibri" w:eastAsia="仿宋_GB2312"/>
          <w:sz w:val="32"/>
          <w:szCs w:val="32"/>
          <w:u w:val="single"/>
        </w:rPr>
        <w:t xml:space="preserve">       </w:t>
      </w:r>
      <w:r>
        <w:rPr>
          <w:rFonts w:ascii="Calibri" w:hAnsi="Calibri" w:eastAsia="仿宋_GB2312"/>
          <w:sz w:val="32"/>
          <w:szCs w:val="32"/>
        </w:rPr>
        <w:t>年</w:t>
      </w:r>
      <w:r>
        <w:rPr>
          <w:rFonts w:hint="eastAsia" w:ascii="Calibri" w:hAnsi="Calibri" w:eastAsia="仿宋_GB2312"/>
          <w:sz w:val="32"/>
          <w:szCs w:val="32"/>
          <w:u w:val="single"/>
        </w:rPr>
        <w:t xml:space="preserve">      </w:t>
      </w:r>
      <w:r>
        <w:rPr>
          <w:rFonts w:ascii="Calibri" w:hAnsi="Calibri" w:eastAsia="仿宋_GB2312"/>
          <w:sz w:val="32"/>
          <w:szCs w:val="32"/>
        </w:rPr>
        <w:t>月</w:t>
      </w:r>
      <w:r>
        <w:rPr>
          <w:rFonts w:hint="eastAsia" w:ascii="Calibri" w:hAnsi="Calibri" w:eastAsia="仿宋_GB2312"/>
          <w:sz w:val="32"/>
          <w:szCs w:val="32"/>
          <w:u w:val="single"/>
        </w:rPr>
        <w:t xml:space="preserve">       </w:t>
      </w:r>
      <w:r>
        <w:rPr>
          <w:rFonts w:ascii="Calibri" w:hAnsi="Calibri" w:eastAsia="仿宋_GB2312"/>
          <w:sz w:val="32"/>
          <w:szCs w:val="32"/>
        </w:rPr>
        <w:t xml:space="preserve">日  </w:t>
      </w:r>
    </w:p>
    <w:p>
      <w:pPr>
        <w:spacing w:line="600" w:lineRule="exact"/>
        <w:ind w:firstLine="320" w:firstLineChars="100"/>
        <w:rPr>
          <w:rFonts w:ascii="Calibri" w:hAnsi="Calibri" w:eastAsia="仿宋_GB2312"/>
          <w:sz w:val="32"/>
          <w:szCs w:val="32"/>
        </w:rPr>
      </w:pPr>
    </w:p>
    <w:p>
      <w:pPr>
        <w:spacing w:line="600" w:lineRule="exact"/>
        <w:ind w:firstLine="320" w:firstLineChars="100"/>
        <w:rPr>
          <w:rFonts w:ascii="Calibri" w:hAnsi="Calibri" w:eastAsia="仿宋_GB2312"/>
          <w:sz w:val="32"/>
          <w:szCs w:val="32"/>
        </w:rPr>
      </w:pPr>
    </w:p>
    <w:p>
      <w:pPr>
        <w:spacing w:line="600" w:lineRule="exact"/>
        <w:ind w:firstLine="320" w:firstLineChars="100"/>
        <w:rPr>
          <w:rFonts w:ascii="Calibri" w:hAnsi="Calibri" w:eastAsia="仿宋_GB2312"/>
          <w:sz w:val="32"/>
          <w:szCs w:val="32"/>
        </w:rPr>
      </w:pPr>
    </w:p>
    <w:p>
      <w:pPr>
        <w:spacing w:line="600" w:lineRule="exact"/>
        <w:ind w:firstLine="320" w:firstLineChars="100"/>
        <w:rPr>
          <w:rFonts w:ascii="Calibri" w:hAnsi="Calibri" w:eastAsia="仿宋_GB2312"/>
          <w:sz w:val="32"/>
          <w:szCs w:val="32"/>
        </w:rPr>
      </w:pPr>
    </w:p>
    <w:p>
      <w:pPr>
        <w:spacing w:line="600" w:lineRule="exact"/>
        <w:ind w:firstLine="320" w:firstLineChars="100"/>
        <w:rPr>
          <w:rFonts w:ascii="Calibri" w:hAnsi="Calibri" w:eastAsia="仿宋_GB2312"/>
          <w:sz w:val="32"/>
          <w:szCs w:val="32"/>
          <w:u w:val="single"/>
        </w:rPr>
      </w:pPr>
    </w:p>
    <w:p>
      <w:pPr>
        <w:spacing w:line="600" w:lineRule="exact"/>
        <w:ind w:firstLine="320" w:firstLineChars="100"/>
        <w:jc w:val="center"/>
        <w:rPr>
          <w:rFonts w:ascii="黑体" w:hAnsi="黑体" w:eastAsia="黑体"/>
          <w:sz w:val="32"/>
          <w:szCs w:val="32"/>
        </w:rPr>
      </w:pPr>
      <w:r>
        <w:rPr>
          <w:rFonts w:hint="eastAsia" w:ascii="黑体" w:hAnsi="黑体" w:eastAsia="黑体"/>
          <w:sz w:val="32"/>
          <w:szCs w:val="32"/>
        </w:rPr>
        <w:t>河南</w:t>
      </w:r>
      <w:r>
        <w:rPr>
          <w:rFonts w:ascii="黑体" w:hAnsi="黑体" w:eastAsia="黑体"/>
          <w:sz w:val="32"/>
          <w:szCs w:val="32"/>
        </w:rPr>
        <w:t>省科学技术厅制</w:t>
      </w:r>
    </w:p>
    <w:p>
      <w:pPr>
        <w:spacing w:line="620" w:lineRule="exact"/>
        <w:jc w:val="center"/>
        <w:rPr>
          <w:rFonts w:eastAsia="方正小标宋_GBK"/>
          <w:kern w:val="0"/>
          <w:sz w:val="44"/>
          <w:szCs w:val="44"/>
        </w:rPr>
      </w:pPr>
      <w:r>
        <w:rPr>
          <w:rFonts w:ascii="黑体" w:hAnsi="黑体" w:eastAsia="黑体"/>
          <w:sz w:val="32"/>
          <w:szCs w:val="32"/>
        </w:rPr>
        <w:br w:type="page"/>
      </w:r>
      <w:r>
        <w:rPr>
          <w:rFonts w:eastAsia="方正小标宋_GBK"/>
          <w:kern w:val="0"/>
          <w:sz w:val="44"/>
          <w:szCs w:val="44"/>
        </w:rPr>
        <w:t>填 写 说 明</w:t>
      </w:r>
    </w:p>
    <w:p>
      <w:pPr>
        <w:spacing w:line="620" w:lineRule="exact"/>
        <w:rPr>
          <w:rFonts w:eastAsia="方正小标宋_GBK"/>
          <w:kern w:val="0"/>
          <w:sz w:val="32"/>
          <w:szCs w:val="32"/>
        </w:rPr>
      </w:pPr>
    </w:p>
    <w:p>
      <w:pPr>
        <w:spacing w:line="360" w:lineRule="auto"/>
        <w:ind w:firstLine="480" w:firstLineChars="200"/>
        <w:rPr>
          <w:rFonts w:eastAsia="黑体"/>
          <w:sz w:val="24"/>
          <w:szCs w:val="24"/>
        </w:rPr>
      </w:pPr>
      <w:r>
        <w:rPr>
          <w:rFonts w:hAnsi="黑体" w:eastAsia="黑体"/>
          <w:sz w:val="24"/>
          <w:szCs w:val="24"/>
        </w:rPr>
        <w:t>一、申报机构基本情况</w:t>
      </w:r>
    </w:p>
    <w:p>
      <w:pPr>
        <w:spacing w:line="360" w:lineRule="auto"/>
        <w:ind w:firstLine="482" w:firstLineChars="200"/>
        <w:rPr>
          <w:rFonts w:eastAsia="仿宋_GB2312"/>
          <w:b/>
          <w:sz w:val="24"/>
          <w:szCs w:val="24"/>
        </w:rPr>
      </w:pPr>
      <w:r>
        <w:rPr>
          <w:rFonts w:eastAsia="仿宋_GB2312"/>
          <w:b/>
          <w:sz w:val="24"/>
          <w:szCs w:val="24"/>
        </w:rPr>
        <w:t>1. 法人类型</w:t>
      </w:r>
    </w:p>
    <w:p>
      <w:pPr>
        <w:spacing w:line="360" w:lineRule="auto"/>
        <w:ind w:firstLine="480" w:firstLineChars="200"/>
        <w:rPr>
          <w:rFonts w:eastAsia="仿宋_GB2312"/>
          <w:sz w:val="24"/>
          <w:szCs w:val="24"/>
        </w:rPr>
      </w:pPr>
      <w:r>
        <w:rPr>
          <w:rFonts w:eastAsia="仿宋_GB2312"/>
          <w:sz w:val="24"/>
          <w:szCs w:val="24"/>
        </w:rPr>
        <w:t>法人类型为企业法人、事业法人或其他法人类型，法人内设机构是指依托于大学、研究院所或企业的内设机构，通常是该法人单位的技术转移和成果转化部门。</w:t>
      </w:r>
    </w:p>
    <w:p>
      <w:pPr>
        <w:spacing w:line="360" w:lineRule="auto"/>
        <w:ind w:firstLine="482" w:firstLineChars="200"/>
        <w:rPr>
          <w:rFonts w:eastAsia="仿宋_GB2312"/>
          <w:b/>
          <w:sz w:val="24"/>
          <w:szCs w:val="24"/>
        </w:rPr>
      </w:pPr>
      <w:r>
        <w:rPr>
          <w:rFonts w:eastAsia="仿宋_GB2312"/>
          <w:b/>
          <w:sz w:val="24"/>
          <w:szCs w:val="24"/>
        </w:rPr>
        <w:t>2. 服务领域</w:t>
      </w:r>
    </w:p>
    <w:p>
      <w:pPr>
        <w:spacing w:line="360" w:lineRule="auto"/>
        <w:ind w:firstLine="480" w:firstLineChars="200"/>
        <w:rPr>
          <w:rFonts w:eastAsia="仿宋_GB2312"/>
          <w:sz w:val="24"/>
          <w:szCs w:val="24"/>
        </w:rPr>
      </w:pPr>
      <w:r>
        <w:rPr>
          <w:rFonts w:eastAsia="仿宋_GB2312"/>
          <w:sz w:val="24"/>
          <w:szCs w:val="24"/>
        </w:rPr>
        <w:t>机构针对</w:t>
      </w:r>
      <w:r>
        <w:rPr>
          <w:rFonts w:hint="eastAsia" w:eastAsia="仿宋_GB2312"/>
          <w:sz w:val="24"/>
          <w:szCs w:val="24"/>
        </w:rPr>
        <w:t>电子信息技术、生物与新医药技术、航空航天技术、新材料技术、高技术服务业、新能源及节能技术、资源与环境技术、高新技术改造传统产业</w:t>
      </w:r>
      <w:r>
        <w:rPr>
          <w:rFonts w:eastAsia="仿宋_GB2312"/>
          <w:sz w:val="24"/>
          <w:szCs w:val="24"/>
        </w:rPr>
        <w:t>等开展专业化服务，原则服务领域不多于3个。</w:t>
      </w:r>
    </w:p>
    <w:p>
      <w:pPr>
        <w:spacing w:line="360" w:lineRule="auto"/>
        <w:ind w:firstLine="482" w:firstLineChars="200"/>
        <w:rPr>
          <w:rFonts w:eastAsia="仿宋_GB2312"/>
          <w:b/>
          <w:sz w:val="24"/>
          <w:szCs w:val="24"/>
        </w:rPr>
      </w:pPr>
      <w:r>
        <w:rPr>
          <w:rFonts w:eastAsia="仿宋_GB2312"/>
          <w:b/>
          <w:sz w:val="24"/>
          <w:szCs w:val="24"/>
        </w:rPr>
        <w:t>3. 人员情况</w:t>
      </w:r>
    </w:p>
    <w:p>
      <w:pPr>
        <w:spacing w:line="360" w:lineRule="auto"/>
        <w:ind w:firstLine="480" w:firstLineChars="200"/>
        <w:rPr>
          <w:rFonts w:eastAsia="仿宋_GB2312"/>
          <w:sz w:val="24"/>
          <w:szCs w:val="24"/>
        </w:rPr>
      </w:pPr>
      <w:r>
        <w:rPr>
          <w:rFonts w:eastAsia="仿宋_GB2312"/>
          <w:sz w:val="24"/>
          <w:szCs w:val="24"/>
        </w:rPr>
        <w:t>机构从事技术转移人员情况。法人类型为法人内设机构的申报单位，填写该内设机构的人员情况，不得填写依托单位全体人员情况。</w:t>
      </w:r>
    </w:p>
    <w:p>
      <w:pPr>
        <w:spacing w:line="360" w:lineRule="auto"/>
        <w:ind w:firstLine="482" w:firstLineChars="200"/>
        <w:rPr>
          <w:rFonts w:eastAsia="仿宋_GB2312"/>
          <w:b/>
          <w:sz w:val="24"/>
          <w:szCs w:val="24"/>
        </w:rPr>
      </w:pPr>
      <w:r>
        <w:rPr>
          <w:rFonts w:eastAsia="仿宋_GB2312"/>
          <w:b/>
          <w:sz w:val="24"/>
          <w:szCs w:val="24"/>
        </w:rPr>
        <w:t>4. 上年技术转移情况</w:t>
      </w:r>
    </w:p>
    <w:p>
      <w:pPr>
        <w:spacing w:line="360" w:lineRule="auto"/>
        <w:ind w:firstLine="480" w:firstLineChars="200"/>
        <w:rPr>
          <w:rFonts w:eastAsia="仿宋_GB2312"/>
          <w:sz w:val="24"/>
          <w:szCs w:val="24"/>
        </w:rPr>
      </w:pPr>
      <w:r>
        <w:rPr>
          <w:rFonts w:eastAsia="仿宋_GB2312"/>
          <w:sz w:val="24"/>
          <w:szCs w:val="24"/>
        </w:rPr>
        <w:t>促成技术转移项目成交数量和成交金额----指技术转移机构参与并促成的技术转移科技项目或科技成果（每项交易</w:t>
      </w:r>
      <w:r>
        <w:rPr>
          <w:rFonts w:hint="eastAsia" w:eastAsia="仿宋_GB2312"/>
          <w:sz w:val="24"/>
          <w:szCs w:val="24"/>
        </w:rPr>
        <w:t>须</w:t>
      </w:r>
      <w:r>
        <w:rPr>
          <w:rFonts w:eastAsia="仿宋_GB2312"/>
          <w:sz w:val="24"/>
          <w:szCs w:val="24"/>
        </w:rPr>
        <w:t>经技术合同认定登记</w:t>
      </w:r>
      <w:r>
        <w:rPr>
          <w:rFonts w:hint="eastAsia" w:eastAsia="仿宋_GB2312"/>
          <w:sz w:val="24"/>
          <w:szCs w:val="24"/>
        </w:rPr>
        <w:t>并</w:t>
      </w:r>
      <w:r>
        <w:rPr>
          <w:rFonts w:eastAsia="仿宋_GB2312"/>
          <w:sz w:val="24"/>
          <w:szCs w:val="24"/>
        </w:rPr>
        <w:t>在附件中提供三方合同等证明文件</w:t>
      </w:r>
      <w:r>
        <w:rPr>
          <w:rFonts w:hint="eastAsia" w:eastAsia="仿宋_GB2312"/>
          <w:sz w:val="24"/>
          <w:szCs w:val="24"/>
        </w:rPr>
        <w:t>，技术转移买卖双方中须至少一方注册地在河南省内</w:t>
      </w:r>
      <w:r>
        <w:rPr>
          <w:rFonts w:eastAsia="仿宋_GB2312"/>
          <w:sz w:val="24"/>
          <w:szCs w:val="24"/>
        </w:rPr>
        <w:t>）。</w:t>
      </w:r>
    </w:p>
    <w:p>
      <w:pPr>
        <w:spacing w:line="360" w:lineRule="auto"/>
        <w:ind w:firstLine="482" w:firstLineChars="200"/>
        <w:rPr>
          <w:rFonts w:eastAsia="仿宋_GB2312"/>
          <w:b/>
          <w:sz w:val="24"/>
          <w:szCs w:val="24"/>
        </w:rPr>
      </w:pPr>
      <w:r>
        <w:rPr>
          <w:rFonts w:eastAsia="仿宋_GB2312"/>
          <w:b/>
          <w:sz w:val="24"/>
          <w:szCs w:val="24"/>
        </w:rPr>
        <w:t>单纯承担技术合同认定登记业务的示范机构不得将其认定登记的技术合同包含在内。</w:t>
      </w:r>
    </w:p>
    <w:p>
      <w:pPr>
        <w:spacing w:line="360" w:lineRule="auto"/>
        <w:ind w:firstLine="480" w:firstLineChars="200"/>
        <w:rPr>
          <w:rFonts w:eastAsia="仿宋_GB2312"/>
          <w:sz w:val="24"/>
          <w:szCs w:val="24"/>
        </w:rPr>
      </w:pPr>
      <w:r>
        <w:rPr>
          <w:rFonts w:eastAsia="仿宋_GB2312"/>
          <w:sz w:val="24"/>
          <w:szCs w:val="24"/>
        </w:rPr>
        <w:t>组织的技术交易活动</w:t>
      </w:r>
      <w:r>
        <w:rPr>
          <w:rFonts w:hint="eastAsia" w:eastAsia="仿宋_GB2312"/>
          <w:sz w:val="24"/>
          <w:szCs w:val="24"/>
        </w:rPr>
        <w:t>、路演</w:t>
      </w:r>
      <w:r>
        <w:rPr>
          <w:rFonts w:eastAsia="仿宋_GB2312"/>
          <w:sz w:val="24"/>
          <w:szCs w:val="24"/>
        </w:rPr>
        <w:t>和技术转移培训须提供每次活动或培训的照片、培训文件、签到表等证明材料。</w:t>
      </w:r>
    </w:p>
    <w:p>
      <w:pPr>
        <w:spacing w:line="360" w:lineRule="auto"/>
        <w:ind w:firstLine="480" w:firstLineChars="200"/>
        <w:rPr>
          <w:rFonts w:eastAsia="仿宋_GB2312"/>
          <w:sz w:val="24"/>
          <w:szCs w:val="24"/>
        </w:rPr>
      </w:pPr>
      <w:r>
        <w:rPr>
          <w:rFonts w:eastAsia="仿宋_GB2312"/>
          <w:sz w:val="24"/>
          <w:szCs w:val="24"/>
        </w:rPr>
        <w:t>技术合同登记数量和金额----指技术转移机构</w:t>
      </w:r>
      <w:r>
        <w:rPr>
          <w:rFonts w:hint="eastAsia" w:eastAsia="仿宋_GB2312"/>
          <w:sz w:val="24"/>
          <w:szCs w:val="24"/>
        </w:rPr>
        <w:t>作为技术输出方</w:t>
      </w:r>
      <w:r>
        <w:rPr>
          <w:rFonts w:eastAsia="仿宋_GB2312"/>
          <w:sz w:val="24"/>
          <w:szCs w:val="24"/>
        </w:rPr>
        <w:t>经技术合同认定登记部门认定登记的合同情况</w:t>
      </w:r>
      <w:r>
        <w:rPr>
          <w:rFonts w:eastAsia="仿宋_GB2312"/>
          <w:b/>
          <w:sz w:val="24"/>
          <w:szCs w:val="24"/>
        </w:rPr>
        <w:t>（须提供技术合同登记编号、项目名称清单等材料）</w:t>
      </w:r>
      <w:r>
        <w:rPr>
          <w:rFonts w:eastAsia="仿宋_GB2312"/>
          <w:sz w:val="24"/>
          <w:szCs w:val="24"/>
        </w:rPr>
        <w:t>。</w:t>
      </w:r>
    </w:p>
    <w:p>
      <w:pPr>
        <w:spacing w:line="360" w:lineRule="auto"/>
        <w:ind w:firstLine="482" w:firstLineChars="200"/>
        <w:rPr>
          <w:rFonts w:eastAsia="仿宋_GB2312"/>
          <w:sz w:val="24"/>
          <w:szCs w:val="24"/>
        </w:rPr>
      </w:pPr>
      <w:r>
        <w:rPr>
          <w:rFonts w:eastAsia="仿宋_GB2312"/>
          <w:b/>
          <w:sz w:val="24"/>
          <w:szCs w:val="24"/>
        </w:rPr>
        <w:t>5. 技术性收入</w:t>
      </w:r>
    </w:p>
    <w:p>
      <w:pPr>
        <w:spacing w:line="360" w:lineRule="auto"/>
        <w:ind w:firstLine="480" w:firstLineChars="200"/>
        <w:rPr>
          <w:rFonts w:eastAsia="仿宋_GB2312"/>
          <w:sz w:val="24"/>
          <w:szCs w:val="24"/>
        </w:rPr>
      </w:pPr>
      <w:r>
        <w:rPr>
          <w:rFonts w:eastAsia="仿宋_GB2312"/>
          <w:sz w:val="24"/>
          <w:szCs w:val="24"/>
        </w:rPr>
        <w:t>当年机构开展技术转移及服务的收入，以及中试产品的收入，单纯的商业经营收入除外。</w:t>
      </w:r>
    </w:p>
    <w:p>
      <w:pPr>
        <w:spacing w:line="360" w:lineRule="auto"/>
        <w:ind w:firstLine="480" w:firstLineChars="200"/>
        <w:rPr>
          <w:rFonts w:eastAsia="仿宋_GB2312"/>
          <w:sz w:val="24"/>
          <w:szCs w:val="24"/>
        </w:rPr>
      </w:pPr>
    </w:p>
    <w:p>
      <w:pPr>
        <w:spacing w:line="360" w:lineRule="auto"/>
        <w:ind w:firstLine="480" w:firstLineChars="200"/>
        <w:rPr>
          <w:rFonts w:eastAsia="黑体"/>
          <w:sz w:val="24"/>
          <w:szCs w:val="24"/>
        </w:rPr>
      </w:pPr>
      <w:r>
        <w:rPr>
          <w:rFonts w:hAnsi="黑体" w:eastAsia="黑体"/>
          <w:sz w:val="24"/>
          <w:szCs w:val="24"/>
        </w:rPr>
        <w:t>二、技术转移</w:t>
      </w:r>
      <w:r>
        <w:rPr>
          <w:rFonts w:hint="eastAsia" w:hAnsi="黑体" w:eastAsia="黑体"/>
          <w:sz w:val="24"/>
          <w:szCs w:val="24"/>
        </w:rPr>
        <w:t>工作</w:t>
      </w:r>
      <w:r>
        <w:rPr>
          <w:rFonts w:hAnsi="黑体" w:eastAsia="黑体"/>
          <w:sz w:val="24"/>
          <w:szCs w:val="24"/>
        </w:rPr>
        <w:t>及服务模式</w:t>
      </w:r>
    </w:p>
    <w:p>
      <w:pPr>
        <w:spacing w:line="360" w:lineRule="auto"/>
        <w:ind w:firstLine="480" w:firstLineChars="200"/>
        <w:rPr>
          <w:rFonts w:eastAsia="仿宋_GB2312"/>
          <w:sz w:val="24"/>
          <w:szCs w:val="24"/>
        </w:rPr>
      </w:pPr>
      <w:r>
        <w:rPr>
          <w:rFonts w:hint="eastAsia" w:eastAsia="仿宋_GB2312"/>
          <w:sz w:val="24"/>
          <w:szCs w:val="24"/>
        </w:rPr>
        <w:t>包括经营理念、经营条件、规章制度及</w:t>
      </w:r>
      <w:r>
        <w:rPr>
          <w:rFonts w:eastAsia="仿宋_GB2312"/>
          <w:sz w:val="24"/>
          <w:szCs w:val="24"/>
        </w:rPr>
        <w:t>服务</w:t>
      </w:r>
      <w:r>
        <w:rPr>
          <w:rFonts w:hint="eastAsia" w:eastAsia="仿宋_GB2312"/>
          <w:sz w:val="24"/>
          <w:szCs w:val="24"/>
        </w:rPr>
        <w:t>模式等内容，其中：</w:t>
      </w:r>
    </w:p>
    <w:p>
      <w:pPr>
        <w:spacing w:line="360" w:lineRule="auto"/>
        <w:ind w:firstLine="480" w:firstLineChars="200"/>
        <w:rPr>
          <w:rFonts w:eastAsia="仿宋_GB2312"/>
          <w:sz w:val="24"/>
          <w:szCs w:val="24"/>
        </w:rPr>
      </w:pPr>
      <w:r>
        <w:rPr>
          <w:rFonts w:hint="eastAsia" w:eastAsia="仿宋_GB2312"/>
          <w:sz w:val="24"/>
          <w:szCs w:val="24"/>
        </w:rPr>
        <w:t>1.经营理念是指技术转移机构的业务定位及发展目标、服务战略性新兴产业上的经营特色等。</w:t>
      </w:r>
    </w:p>
    <w:p>
      <w:pPr>
        <w:spacing w:line="360" w:lineRule="auto"/>
        <w:ind w:firstLine="480" w:firstLineChars="200"/>
        <w:rPr>
          <w:rFonts w:eastAsia="仿宋_GB2312"/>
          <w:sz w:val="24"/>
          <w:szCs w:val="24"/>
        </w:rPr>
      </w:pPr>
      <w:r>
        <w:rPr>
          <w:rFonts w:hint="eastAsia" w:eastAsia="仿宋_GB2312"/>
          <w:sz w:val="24"/>
          <w:szCs w:val="24"/>
        </w:rPr>
        <w:t>2.经营条件包括经营场所、经营手段、经费来源、合作伙伴及客户群情况。</w:t>
      </w:r>
    </w:p>
    <w:p>
      <w:pPr>
        <w:spacing w:line="360" w:lineRule="auto"/>
        <w:ind w:firstLine="480" w:firstLineChars="200"/>
        <w:rPr>
          <w:rFonts w:eastAsia="仿宋_GB2312"/>
          <w:sz w:val="24"/>
          <w:szCs w:val="24"/>
        </w:rPr>
      </w:pPr>
      <w:r>
        <w:rPr>
          <w:rFonts w:hint="eastAsia" w:eastAsia="仿宋_GB2312"/>
          <w:sz w:val="24"/>
          <w:szCs w:val="24"/>
        </w:rPr>
        <w:t>3.规章制度包括机构章程、技术转移业务管理制度、内部管理制度、员工激励制度等。</w:t>
      </w:r>
    </w:p>
    <w:p>
      <w:pPr>
        <w:spacing w:line="360" w:lineRule="auto"/>
        <w:ind w:firstLine="480" w:firstLineChars="200"/>
        <w:rPr>
          <w:rFonts w:eastAsia="仿宋_GB2312"/>
          <w:sz w:val="24"/>
          <w:szCs w:val="24"/>
        </w:rPr>
      </w:pPr>
      <w:r>
        <w:rPr>
          <w:rFonts w:hint="eastAsia" w:eastAsia="仿宋_GB2312"/>
          <w:sz w:val="24"/>
          <w:szCs w:val="24"/>
          <w:lang w:val="en-US" w:eastAsia="zh-CN"/>
        </w:rPr>
        <w:t>4.</w:t>
      </w:r>
      <w:r>
        <w:rPr>
          <w:rFonts w:eastAsia="仿宋_GB2312"/>
          <w:sz w:val="24"/>
          <w:szCs w:val="24"/>
        </w:rPr>
        <w:t>服务</w:t>
      </w:r>
      <w:r>
        <w:rPr>
          <w:rFonts w:hint="eastAsia" w:eastAsia="仿宋_GB2312"/>
          <w:sz w:val="24"/>
          <w:szCs w:val="24"/>
        </w:rPr>
        <w:t>模式介绍从事技术转移及服务的运营模式、经营管理及为目标客户提供的特色服务。</w:t>
      </w:r>
    </w:p>
    <w:p>
      <w:pPr>
        <w:spacing w:line="360" w:lineRule="auto"/>
        <w:ind w:firstLine="480" w:firstLineChars="200"/>
        <w:rPr>
          <w:rFonts w:eastAsia="黑体"/>
          <w:sz w:val="24"/>
          <w:szCs w:val="24"/>
        </w:rPr>
      </w:pPr>
      <w:r>
        <w:rPr>
          <w:rFonts w:hAnsi="黑体" w:eastAsia="黑体"/>
          <w:sz w:val="24"/>
          <w:szCs w:val="24"/>
        </w:rPr>
        <w:t>三、核心团队</w:t>
      </w:r>
    </w:p>
    <w:p>
      <w:pPr>
        <w:spacing w:line="360" w:lineRule="auto"/>
        <w:ind w:firstLine="480" w:firstLineChars="200"/>
        <w:rPr>
          <w:rFonts w:eastAsia="仿宋_GB2312"/>
          <w:sz w:val="24"/>
          <w:szCs w:val="24"/>
        </w:rPr>
      </w:pPr>
      <w:r>
        <w:rPr>
          <w:rFonts w:eastAsia="仿宋_GB2312"/>
          <w:sz w:val="24"/>
          <w:szCs w:val="24"/>
        </w:rPr>
        <w:t>介绍3-5位主要技术转移业务骨干的姓名、年龄、教育背景、工作履历、主要业绩等。</w:t>
      </w:r>
    </w:p>
    <w:p>
      <w:pPr>
        <w:spacing w:line="360" w:lineRule="auto"/>
        <w:ind w:firstLine="480" w:firstLineChars="200"/>
        <w:rPr>
          <w:rFonts w:eastAsia="黑体"/>
          <w:sz w:val="24"/>
          <w:szCs w:val="24"/>
        </w:rPr>
      </w:pPr>
      <w:r>
        <w:rPr>
          <w:rFonts w:hAnsi="黑体" w:eastAsia="黑体"/>
          <w:sz w:val="24"/>
          <w:szCs w:val="24"/>
        </w:rPr>
        <w:t>四、技术转移及服务的业绩</w:t>
      </w:r>
    </w:p>
    <w:p>
      <w:pPr>
        <w:spacing w:line="360" w:lineRule="auto"/>
        <w:ind w:firstLine="480" w:firstLineChars="200"/>
        <w:rPr>
          <w:rFonts w:eastAsia="仿宋_GB2312"/>
          <w:sz w:val="24"/>
          <w:szCs w:val="24"/>
        </w:rPr>
      </w:pPr>
      <w:r>
        <w:rPr>
          <w:rFonts w:eastAsia="仿宋_GB2312"/>
          <w:sz w:val="24"/>
          <w:szCs w:val="24"/>
        </w:rPr>
        <w:t>介绍机构上年度在技术转移及服务方面所取得的业绩，技术转移项目成果签约与成交情况，组织技术交易活动、技术推广和培训等情况；对区域或行业经济发展与技术进步所做的贡献，对技术转移行业的示范带动作用。</w:t>
      </w:r>
      <w:r>
        <w:rPr>
          <w:rFonts w:hint="eastAsia" w:eastAsia="仿宋_GB2312"/>
          <w:sz w:val="24"/>
          <w:szCs w:val="24"/>
        </w:rPr>
        <w:t>介绍1-3个典型案例，包括客户名称、服务内容、服务方式、经济社会效益等。</w:t>
      </w:r>
    </w:p>
    <w:p>
      <w:pPr>
        <w:spacing w:line="360" w:lineRule="auto"/>
        <w:ind w:firstLine="480" w:firstLineChars="200"/>
        <w:rPr>
          <w:rFonts w:eastAsia="黑体"/>
          <w:sz w:val="24"/>
          <w:szCs w:val="24"/>
        </w:rPr>
      </w:pPr>
      <w:r>
        <w:rPr>
          <w:rFonts w:hAnsi="黑体" w:eastAsia="黑体"/>
          <w:sz w:val="24"/>
          <w:szCs w:val="24"/>
        </w:rPr>
        <w:t>五、机构未来的发展计划</w:t>
      </w:r>
    </w:p>
    <w:p>
      <w:pPr>
        <w:spacing w:line="360" w:lineRule="auto"/>
        <w:ind w:firstLine="480" w:firstLineChars="200"/>
        <w:rPr>
          <w:rFonts w:eastAsia="仿宋_GB2312"/>
          <w:sz w:val="24"/>
          <w:szCs w:val="24"/>
        </w:rPr>
      </w:pPr>
      <w:r>
        <w:rPr>
          <w:rFonts w:eastAsia="仿宋_GB2312"/>
          <w:sz w:val="24"/>
          <w:szCs w:val="24"/>
        </w:rPr>
        <w:t>重点介绍本机构今后两年服务科技成果转移转化及相关企业产业发展的工作计划。</w:t>
      </w:r>
    </w:p>
    <w:p>
      <w:pPr>
        <w:spacing w:line="360" w:lineRule="auto"/>
        <w:ind w:firstLine="480" w:firstLineChars="200"/>
        <w:rPr>
          <w:rFonts w:eastAsia="黑体"/>
          <w:sz w:val="24"/>
          <w:szCs w:val="24"/>
        </w:rPr>
      </w:pPr>
      <w:r>
        <w:rPr>
          <w:rFonts w:hAnsi="黑体" w:eastAsia="黑体"/>
          <w:sz w:val="24"/>
          <w:szCs w:val="24"/>
        </w:rPr>
        <w:t>六、其它</w:t>
      </w:r>
    </w:p>
    <w:p>
      <w:pPr>
        <w:spacing w:line="360" w:lineRule="auto"/>
        <w:ind w:firstLine="480" w:firstLineChars="200"/>
        <w:rPr>
          <w:rFonts w:eastAsia="仿宋_GB2312"/>
          <w:sz w:val="24"/>
          <w:szCs w:val="24"/>
        </w:rPr>
      </w:pPr>
      <w:r>
        <w:rPr>
          <w:rFonts w:eastAsia="仿宋_GB2312"/>
          <w:sz w:val="24"/>
          <w:szCs w:val="24"/>
        </w:rPr>
        <w:t>1. 有“</w:t>
      </w:r>
      <w:r>
        <w:rPr>
          <w:rFonts w:hint="eastAsia" w:ascii="仿宋_GB2312" w:eastAsia="仿宋_GB2312"/>
          <w:sz w:val="24"/>
          <w:szCs w:val="24"/>
        </w:rPr>
        <w:t>□</w:t>
      </w:r>
      <w:r>
        <w:rPr>
          <w:rFonts w:eastAsia="仿宋_GB2312"/>
          <w:sz w:val="24"/>
          <w:szCs w:val="24"/>
        </w:rPr>
        <w:t>”标识的请涂黑或打钩选择。</w:t>
      </w:r>
    </w:p>
    <w:p>
      <w:pPr>
        <w:spacing w:line="360" w:lineRule="auto"/>
        <w:ind w:firstLine="480" w:firstLineChars="200"/>
        <w:rPr>
          <w:rFonts w:eastAsia="仿宋_GB2312"/>
          <w:sz w:val="24"/>
          <w:szCs w:val="24"/>
        </w:rPr>
      </w:pPr>
      <w:r>
        <w:rPr>
          <w:rFonts w:eastAsia="仿宋_GB2312"/>
          <w:sz w:val="24"/>
          <w:szCs w:val="24"/>
        </w:rPr>
        <w:t>2. 需提供与机构相关证明文件或材料。</w:t>
      </w:r>
    </w:p>
    <w:p>
      <w:pPr>
        <w:spacing w:line="360" w:lineRule="auto"/>
        <w:ind w:firstLine="480" w:firstLineChars="200"/>
        <w:rPr>
          <w:rFonts w:eastAsia="仿宋_GB2312"/>
          <w:sz w:val="24"/>
          <w:szCs w:val="24"/>
        </w:rPr>
      </w:pPr>
      <w:r>
        <w:rPr>
          <w:rFonts w:eastAsia="仿宋_GB2312"/>
          <w:sz w:val="24"/>
          <w:szCs w:val="24"/>
        </w:rPr>
        <w:t>3. 申报书用宋体小四号字填写并需打印（A4）</w:t>
      </w:r>
      <w:r>
        <w:rPr>
          <w:rFonts w:hint="eastAsia" w:eastAsia="仿宋_GB2312"/>
          <w:sz w:val="24"/>
          <w:szCs w:val="24"/>
        </w:rPr>
        <w:t>；</w:t>
      </w:r>
      <w:r>
        <w:rPr>
          <w:rFonts w:eastAsia="仿宋_GB2312"/>
          <w:sz w:val="24"/>
          <w:szCs w:val="24"/>
        </w:rPr>
        <w:t>凡不填内容的栏目，均用“无”表示；如内容较多不够填写，可适当附页。</w:t>
      </w:r>
    </w:p>
    <w:p>
      <w:pPr>
        <w:spacing w:line="360" w:lineRule="auto"/>
        <w:ind w:firstLine="480" w:firstLineChars="200"/>
        <w:rPr>
          <w:rFonts w:eastAsia="仿宋_GB2312"/>
          <w:sz w:val="24"/>
          <w:szCs w:val="24"/>
        </w:rPr>
      </w:pPr>
      <w:r>
        <w:rPr>
          <w:rFonts w:eastAsia="仿宋_GB2312"/>
          <w:sz w:val="24"/>
          <w:szCs w:val="24"/>
        </w:rPr>
        <w:t>4. 机构对所填写内容的真实性、完整性负责，且文本材料需与电子版内容相符；推荐单位须对机构申报材料认真进行初审；一经发现有故意隐瞒、虚报、漏报等行为，将取消申报资格。</w:t>
      </w:r>
    </w:p>
    <w:p>
      <w:pPr>
        <w:spacing w:line="360" w:lineRule="auto"/>
        <w:ind w:firstLine="480" w:firstLineChars="200"/>
        <w:rPr>
          <w:rFonts w:eastAsia="仿宋_GB2312"/>
          <w:sz w:val="24"/>
          <w:szCs w:val="24"/>
        </w:rPr>
      </w:pPr>
    </w:p>
    <w:p>
      <w:pPr>
        <w:spacing w:line="360" w:lineRule="auto"/>
        <w:ind w:firstLine="480" w:firstLineChars="200"/>
        <w:rPr>
          <w:rFonts w:eastAsia="仿宋_GB2312"/>
          <w:sz w:val="24"/>
          <w:szCs w:val="24"/>
        </w:rPr>
      </w:pPr>
    </w:p>
    <w:tbl>
      <w:tblPr>
        <w:tblStyle w:val="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93"/>
        <w:gridCol w:w="1417"/>
        <w:gridCol w:w="851"/>
        <w:gridCol w:w="485"/>
        <w:gridCol w:w="777"/>
        <w:gridCol w:w="1431"/>
        <w:gridCol w:w="2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6" w:type="dxa"/>
            <w:gridSpan w:val="9"/>
            <w:vAlign w:val="center"/>
          </w:tcPr>
          <w:p>
            <w:pPr>
              <w:spacing w:line="430" w:lineRule="exact"/>
              <w:outlineLvl w:val="0"/>
              <w:rPr>
                <w:rFonts w:ascii="黑体" w:hAnsi="黑体" w:eastAsia="黑体"/>
                <w:sz w:val="28"/>
                <w:szCs w:val="28"/>
              </w:rPr>
            </w:pPr>
            <w:r>
              <w:rPr>
                <w:rFonts w:hint="eastAsia" w:ascii="黑体" w:hAnsi="黑体" w:eastAsia="黑体"/>
                <w:sz w:val="28"/>
                <w:szCs w:val="28"/>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申报单位</w:t>
            </w:r>
          </w:p>
          <w:p>
            <w:pPr>
              <w:spacing w:line="430" w:lineRule="exact"/>
              <w:jc w:val="center"/>
              <w:outlineLvl w:val="0"/>
              <w:rPr>
                <w:rFonts w:eastAsia="仿宋_GB2312"/>
                <w:kern w:val="0"/>
                <w:sz w:val="24"/>
                <w:szCs w:val="24"/>
              </w:rPr>
            </w:pPr>
            <w:r>
              <w:rPr>
                <w:rFonts w:eastAsia="仿宋_GB2312"/>
                <w:kern w:val="0"/>
                <w:sz w:val="24"/>
                <w:szCs w:val="24"/>
              </w:rPr>
              <w:t>名称</w:t>
            </w:r>
          </w:p>
        </w:tc>
        <w:tc>
          <w:tcPr>
            <w:tcW w:w="4523" w:type="dxa"/>
            <w:gridSpan w:val="5"/>
            <w:vAlign w:val="center"/>
          </w:tcPr>
          <w:p>
            <w:pPr>
              <w:spacing w:line="430" w:lineRule="exact"/>
              <w:outlineLvl w:val="0"/>
              <w:rPr>
                <w:rFonts w:ascii="仿宋_GB2312" w:hAnsi="宋体" w:eastAsia="仿宋_GB2312" w:cs="宋体"/>
                <w:kern w:val="0"/>
                <w:sz w:val="24"/>
                <w:szCs w:val="24"/>
              </w:rPr>
            </w:pPr>
          </w:p>
        </w:tc>
        <w:tc>
          <w:tcPr>
            <w:tcW w:w="1431"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成立日期</w:t>
            </w:r>
          </w:p>
        </w:tc>
        <w:tc>
          <w:tcPr>
            <w:tcW w:w="1619" w:type="dxa"/>
            <w:gridSpan w:val="2"/>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法人类型</w:t>
            </w:r>
          </w:p>
        </w:tc>
        <w:tc>
          <w:tcPr>
            <w:tcW w:w="4523" w:type="dxa"/>
            <w:gridSpan w:val="5"/>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□企业法人   □事业法人   </w:t>
            </w:r>
          </w:p>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□其他法人类型  □法人内设机构（请同时选择法人类型） </w:t>
            </w:r>
          </w:p>
        </w:tc>
        <w:tc>
          <w:tcPr>
            <w:tcW w:w="1431"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c>
          <w:tcPr>
            <w:tcW w:w="1619" w:type="dxa"/>
            <w:gridSpan w:val="2"/>
            <w:vAlign w:val="center"/>
          </w:tcPr>
          <w:p>
            <w:pPr>
              <w:spacing w:line="430" w:lineRule="exact"/>
              <w:outlineLvl w:val="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单位类型</w:t>
            </w:r>
          </w:p>
        </w:tc>
        <w:tc>
          <w:tcPr>
            <w:tcW w:w="7573" w:type="dxa"/>
            <w:gridSpan w:val="8"/>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□科研机构</w:t>
            </w:r>
            <w:r>
              <w:rPr>
                <w:rFonts w:hint="eastAsia" w:ascii="仿宋_GB2312" w:hAnsi="宋体" w:eastAsia="仿宋_GB2312"/>
                <w:sz w:val="24"/>
                <w:szCs w:val="24"/>
              </w:rPr>
              <w:t>（□转制科研机构）</w:t>
            </w:r>
            <w:r>
              <w:rPr>
                <w:rFonts w:hint="eastAsia" w:ascii="仿宋_GB2312" w:hAnsi="宋体" w:eastAsia="仿宋_GB2312" w:cs="宋体"/>
                <w:kern w:val="0"/>
                <w:sz w:val="24"/>
                <w:szCs w:val="24"/>
              </w:rPr>
              <w:t xml:space="preserve">  □高等院校  □</w:t>
            </w:r>
            <w:r>
              <w:rPr>
                <w:rFonts w:hint="eastAsia" w:ascii="仿宋_GB2312" w:hAnsi="宋体" w:eastAsia="仿宋_GB2312"/>
                <w:sz w:val="24"/>
                <w:szCs w:val="24"/>
              </w:rPr>
              <w:t>科技中介机构</w:t>
            </w:r>
            <w:bookmarkStart w:id="0" w:name="OLE_LINK3"/>
            <w:bookmarkEnd w:id="0"/>
            <w:r>
              <w:rPr>
                <w:rFonts w:hint="eastAsia" w:ascii="仿宋_GB2312" w:hAnsi="宋体" w:eastAsia="仿宋_GB2312" w:cs="宋体"/>
                <w:kern w:val="0"/>
                <w:sz w:val="24"/>
                <w:szCs w:val="24"/>
              </w:rPr>
              <w:t>,</w:t>
            </w:r>
            <w:r>
              <w:rPr>
                <w:rFonts w:hint="eastAsia" w:ascii="仿宋_GB2312" w:hAnsi="宋体" w:eastAsia="仿宋_GB2312"/>
                <w:sz w:val="24"/>
                <w:szCs w:val="24"/>
              </w:rPr>
              <w:t>可多选：</w:t>
            </w:r>
          </w:p>
          <w:p>
            <w:pPr>
              <w:spacing w:line="430" w:lineRule="exact"/>
              <w:outlineLvl w:val="0"/>
              <w:rPr>
                <w:rFonts w:ascii="仿宋_GB2312" w:hAnsi="宋体" w:eastAsia="仿宋_GB2312"/>
                <w:sz w:val="24"/>
                <w:szCs w:val="24"/>
              </w:rPr>
            </w:pPr>
            <w:r>
              <w:rPr>
                <w:rFonts w:hint="eastAsia" w:ascii="仿宋_GB2312" w:hAnsi="宋体" w:eastAsia="仿宋_GB2312"/>
                <w:sz w:val="24"/>
                <w:szCs w:val="24"/>
              </w:rPr>
              <w:t xml:space="preserve">□成果转化中心    □生产力促进中心    □创业服务中心  </w:t>
            </w:r>
          </w:p>
          <w:p>
            <w:pPr>
              <w:spacing w:line="430" w:lineRule="exact"/>
              <w:outlineLvl w:val="0"/>
              <w:rPr>
                <w:rFonts w:ascii="仿宋_GB2312" w:hAnsi="宋体" w:eastAsia="仿宋_GB2312"/>
                <w:sz w:val="24"/>
                <w:szCs w:val="24"/>
              </w:rPr>
            </w:pPr>
            <w:r>
              <w:rPr>
                <w:rFonts w:hint="eastAsia" w:ascii="仿宋_GB2312" w:hAnsi="宋体" w:eastAsia="仿宋_GB2312"/>
                <w:sz w:val="24"/>
                <w:szCs w:val="24"/>
              </w:rPr>
              <w:t xml:space="preserve">□大学科技园    □科技咨询中心    □科技信息所/中心   </w:t>
            </w:r>
          </w:p>
          <w:p>
            <w:pPr>
              <w:spacing w:line="430" w:lineRule="exact"/>
              <w:outlineLvl w:val="0"/>
              <w:rPr>
                <w:rFonts w:ascii="仿宋_GB2312" w:hAnsi="宋体" w:eastAsia="仿宋_GB2312" w:cs="宋体"/>
                <w:kern w:val="0"/>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是否国家、省高新区内机构</w:t>
            </w:r>
          </w:p>
        </w:tc>
        <w:tc>
          <w:tcPr>
            <w:tcW w:w="7573" w:type="dxa"/>
            <w:gridSpan w:val="8"/>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□否      □是      所在高新区名称：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服务领域（不超过3个选项）</w:t>
            </w:r>
          </w:p>
        </w:tc>
        <w:tc>
          <w:tcPr>
            <w:tcW w:w="7573" w:type="dxa"/>
            <w:gridSpan w:val="8"/>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□电子信息</w:t>
            </w:r>
            <w:r>
              <w:rPr>
                <w:rFonts w:hint="eastAsia" w:eastAsia="仿宋_GB2312"/>
                <w:sz w:val="24"/>
                <w:szCs w:val="24"/>
              </w:rPr>
              <w:t>技术</w:t>
            </w:r>
            <w:r>
              <w:rPr>
                <w:rFonts w:hint="eastAsia" w:ascii="仿宋_GB2312" w:hAnsi="宋体" w:eastAsia="仿宋_GB2312" w:cs="宋体"/>
                <w:kern w:val="0"/>
                <w:sz w:val="24"/>
                <w:szCs w:val="24"/>
              </w:rPr>
              <w:t xml:space="preserve">   □生物与新医药</w:t>
            </w:r>
            <w:r>
              <w:rPr>
                <w:rFonts w:hint="eastAsia" w:eastAsia="仿宋_GB2312"/>
                <w:sz w:val="24"/>
                <w:szCs w:val="24"/>
              </w:rPr>
              <w:t>技术</w:t>
            </w:r>
            <w:r>
              <w:rPr>
                <w:rFonts w:hint="eastAsia" w:ascii="仿宋_GB2312" w:hAnsi="宋体" w:eastAsia="仿宋_GB2312" w:cs="宋体"/>
                <w:kern w:val="0"/>
                <w:sz w:val="24"/>
                <w:szCs w:val="24"/>
              </w:rPr>
              <w:t xml:space="preserve">   □航空航天</w:t>
            </w:r>
            <w:r>
              <w:rPr>
                <w:rFonts w:hint="eastAsia" w:eastAsia="仿宋_GB2312"/>
                <w:sz w:val="24"/>
                <w:szCs w:val="24"/>
              </w:rPr>
              <w:t>技术</w:t>
            </w:r>
            <w:r>
              <w:rPr>
                <w:rFonts w:hint="eastAsia" w:ascii="仿宋_GB2312" w:hAnsi="宋体" w:eastAsia="仿宋_GB2312" w:cs="宋体"/>
                <w:kern w:val="0"/>
                <w:sz w:val="24"/>
                <w:szCs w:val="24"/>
              </w:rPr>
              <w:t xml:space="preserve">   □新材料</w:t>
            </w:r>
            <w:r>
              <w:rPr>
                <w:rFonts w:hint="eastAsia" w:eastAsia="仿宋_GB2312"/>
                <w:sz w:val="24"/>
                <w:szCs w:val="24"/>
              </w:rPr>
              <w:t>技术</w:t>
            </w:r>
            <w:r>
              <w:rPr>
                <w:rFonts w:hint="eastAsia" w:ascii="仿宋_GB2312" w:hAnsi="宋体" w:eastAsia="仿宋_GB2312" w:cs="宋体"/>
                <w:kern w:val="0"/>
                <w:sz w:val="24"/>
                <w:szCs w:val="24"/>
              </w:rPr>
              <w:t xml:space="preserve">   □高技术服务</w:t>
            </w:r>
            <w:r>
              <w:rPr>
                <w:rFonts w:hint="eastAsia" w:eastAsia="仿宋_GB2312"/>
                <w:sz w:val="24"/>
                <w:szCs w:val="24"/>
              </w:rPr>
              <w:t>业</w:t>
            </w:r>
            <w:r>
              <w:rPr>
                <w:rFonts w:hint="eastAsia" w:ascii="仿宋_GB2312" w:hAnsi="宋体" w:eastAsia="仿宋_GB2312" w:cs="宋体"/>
                <w:kern w:val="0"/>
                <w:sz w:val="24"/>
                <w:szCs w:val="24"/>
              </w:rPr>
              <w:t xml:space="preserve">   □新能源与节能</w:t>
            </w:r>
            <w:r>
              <w:rPr>
                <w:rFonts w:hint="eastAsia" w:eastAsia="仿宋_GB2312"/>
                <w:sz w:val="24"/>
                <w:szCs w:val="24"/>
              </w:rPr>
              <w:t>技术</w:t>
            </w:r>
            <w:r>
              <w:rPr>
                <w:rFonts w:hint="eastAsia" w:ascii="仿宋_GB2312" w:hAnsi="宋体" w:eastAsia="仿宋_GB2312" w:cs="宋体"/>
                <w:kern w:val="0"/>
                <w:sz w:val="24"/>
                <w:szCs w:val="24"/>
              </w:rPr>
              <w:t xml:space="preserve">   □</w:t>
            </w:r>
            <w:r>
              <w:rPr>
                <w:rFonts w:hint="eastAsia" w:eastAsia="仿宋_GB2312"/>
                <w:sz w:val="24"/>
                <w:szCs w:val="24"/>
              </w:rPr>
              <w:t xml:space="preserve">资源与环境技术   </w:t>
            </w:r>
            <w:r>
              <w:rPr>
                <w:rFonts w:hint="eastAsia" w:ascii="仿宋_GB2312" w:hAnsi="宋体" w:eastAsia="仿宋_GB2312" w:cs="宋体"/>
                <w:kern w:val="0"/>
                <w:sz w:val="24"/>
                <w:szCs w:val="24"/>
              </w:rPr>
              <w:t>□</w:t>
            </w:r>
            <w:r>
              <w:rPr>
                <w:rFonts w:hint="eastAsia" w:eastAsia="仿宋_GB2312"/>
                <w:sz w:val="24"/>
                <w:szCs w:val="24"/>
              </w:rPr>
              <w:t>高新技术改造传统产业</w:t>
            </w:r>
            <w:r>
              <w:rPr>
                <w:rFonts w:hint="eastAsia" w:ascii="仿宋_GB2312" w:hAnsi="宋体" w:eastAsia="仿宋_GB2312" w:cs="宋体"/>
                <w:kern w:val="0"/>
                <w:sz w:val="24"/>
                <w:szCs w:val="24"/>
              </w:rPr>
              <w:t xml:space="preserve">   □其它，请注明 </w:t>
            </w:r>
            <w:r>
              <w:rPr>
                <w:rFonts w:hint="eastAsia" w:ascii="仿宋_GB2312" w:hAnsi="宋体" w:eastAsia="仿宋_GB2312"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*注册资金</w:t>
            </w:r>
          </w:p>
        </w:tc>
        <w:tc>
          <w:tcPr>
            <w:tcW w:w="3261" w:type="dxa"/>
            <w:gridSpan w:val="3"/>
            <w:vAlign w:val="center"/>
          </w:tcPr>
          <w:p>
            <w:pPr>
              <w:spacing w:line="430" w:lineRule="exact"/>
              <w:ind w:firstLine="2160" w:firstLineChars="9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1262" w:type="dxa"/>
            <w:gridSpan w:val="2"/>
            <w:vAlign w:val="center"/>
          </w:tcPr>
          <w:p>
            <w:pPr>
              <w:spacing w:line="430" w:lineRule="exact"/>
              <w:jc w:val="center"/>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注册</w:t>
            </w:r>
          </w:p>
          <w:p>
            <w:pPr>
              <w:spacing w:line="430" w:lineRule="exact"/>
              <w:jc w:val="center"/>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地区</w:t>
            </w:r>
          </w:p>
        </w:tc>
        <w:tc>
          <w:tcPr>
            <w:tcW w:w="3050" w:type="dxa"/>
            <w:gridSpan w:val="3"/>
            <w:vAlign w:val="center"/>
          </w:tcPr>
          <w:p>
            <w:pPr>
              <w:spacing w:line="430" w:lineRule="exact"/>
              <w:jc w:val="center"/>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spacing w:val="-12"/>
                <w:kern w:val="0"/>
                <w:sz w:val="24"/>
                <w:szCs w:val="24"/>
              </w:rPr>
            </w:pPr>
            <w:r>
              <w:rPr>
                <w:rFonts w:eastAsia="仿宋_GB2312"/>
                <w:spacing w:val="-12"/>
                <w:kern w:val="0"/>
                <w:sz w:val="24"/>
                <w:szCs w:val="24"/>
              </w:rPr>
              <w:t>法定代表人</w:t>
            </w:r>
          </w:p>
        </w:tc>
        <w:tc>
          <w:tcPr>
            <w:tcW w:w="993"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1417" w:type="dxa"/>
            <w:vAlign w:val="center"/>
          </w:tcPr>
          <w:p>
            <w:pPr>
              <w:spacing w:line="430" w:lineRule="exact"/>
              <w:outlineLvl w:val="0"/>
              <w:rPr>
                <w:rFonts w:ascii="仿宋_GB2312" w:hAnsi="宋体" w:eastAsia="仿宋_GB2312" w:cs="宋体"/>
                <w:kern w:val="0"/>
                <w:sz w:val="24"/>
                <w:szCs w:val="24"/>
              </w:rPr>
            </w:pPr>
          </w:p>
        </w:tc>
        <w:tc>
          <w:tcPr>
            <w:tcW w:w="851"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262" w:type="dxa"/>
            <w:gridSpan w:val="2"/>
            <w:vAlign w:val="center"/>
          </w:tcPr>
          <w:p>
            <w:pPr>
              <w:spacing w:line="430" w:lineRule="exact"/>
              <w:outlineLvl w:val="0"/>
              <w:rPr>
                <w:rFonts w:ascii="仿宋_GB2312" w:hAnsi="宋体" w:eastAsia="仿宋_GB2312" w:cs="宋体"/>
                <w:kern w:val="0"/>
                <w:sz w:val="24"/>
                <w:szCs w:val="24"/>
              </w:rPr>
            </w:pPr>
          </w:p>
        </w:tc>
        <w:tc>
          <w:tcPr>
            <w:tcW w:w="1431" w:type="dxa"/>
            <w:vAlign w:val="center"/>
          </w:tcPr>
          <w:p>
            <w:pPr>
              <w:spacing w:line="430" w:lineRule="exact"/>
              <w:outlineLvl w:val="0"/>
              <w:rPr>
                <w:rFonts w:eastAsia="仿宋_GB2312"/>
                <w:kern w:val="0"/>
                <w:sz w:val="24"/>
                <w:szCs w:val="24"/>
              </w:rPr>
            </w:pPr>
            <w:r>
              <w:rPr>
                <w:rFonts w:eastAsia="仿宋_GB2312"/>
                <w:kern w:val="0"/>
                <w:sz w:val="24"/>
                <w:szCs w:val="24"/>
              </w:rPr>
              <w:t>手机号码</w:t>
            </w:r>
          </w:p>
        </w:tc>
        <w:tc>
          <w:tcPr>
            <w:tcW w:w="1619" w:type="dxa"/>
            <w:gridSpan w:val="2"/>
            <w:vAlign w:val="center"/>
          </w:tcPr>
          <w:p>
            <w:pPr>
              <w:spacing w:line="430" w:lineRule="exact"/>
              <w:outlineLvl w:val="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vAlign w:val="center"/>
          </w:tcPr>
          <w:p>
            <w:pPr>
              <w:spacing w:line="430" w:lineRule="exact"/>
              <w:jc w:val="center"/>
              <w:outlineLvl w:val="0"/>
              <w:rPr>
                <w:rFonts w:eastAsia="仿宋_GB2312"/>
                <w:kern w:val="0"/>
                <w:sz w:val="24"/>
                <w:szCs w:val="24"/>
              </w:rPr>
            </w:pPr>
            <w:r>
              <w:rPr>
                <w:rFonts w:hint="eastAsia" w:eastAsia="仿宋_GB2312"/>
                <w:kern w:val="0"/>
                <w:sz w:val="24"/>
                <w:szCs w:val="24"/>
              </w:rPr>
              <w:t>具体</w:t>
            </w:r>
            <w:r>
              <w:rPr>
                <w:rFonts w:eastAsia="仿宋_GB2312"/>
                <w:kern w:val="0"/>
                <w:sz w:val="24"/>
                <w:szCs w:val="24"/>
              </w:rPr>
              <w:t>联系人</w:t>
            </w:r>
          </w:p>
        </w:tc>
        <w:tc>
          <w:tcPr>
            <w:tcW w:w="993"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1417" w:type="dxa"/>
            <w:vAlign w:val="center"/>
          </w:tcPr>
          <w:p>
            <w:pPr>
              <w:spacing w:line="430" w:lineRule="exact"/>
              <w:outlineLvl w:val="0"/>
              <w:rPr>
                <w:rFonts w:ascii="仿宋_GB2312" w:hAnsi="宋体" w:eastAsia="仿宋_GB2312" w:cs="宋体"/>
                <w:kern w:val="0"/>
                <w:sz w:val="24"/>
                <w:szCs w:val="24"/>
              </w:rPr>
            </w:pPr>
          </w:p>
        </w:tc>
        <w:tc>
          <w:tcPr>
            <w:tcW w:w="851"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262" w:type="dxa"/>
            <w:gridSpan w:val="2"/>
            <w:vAlign w:val="center"/>
          </w:tcPr>
          <w:p>
            <w:pPr>
              <w:spacing w:line="430" w:lineRule="exact"/>
              <w:outlineLvl w:val="0"/>
              <w:rPr>
                <w:rFonts w:ascii="仿宋_GB2312" w:hAnsi="宋体" w:eastAsia="仿宋_GB2312" w:cs="宋体"/>
                <w:kern w:val="0"/>
                <w:sz w:val="24"/>
                <w:szCs w:val="24"/>
              </w:rPr>
            </w:pPr>
          </w:p>
        </w:tc>
        <w:tc>
          <w:tcPr>
            <w:tcW w:w="1431" w:type="dxa"/>
            <w:vAlign w:val="center"/>
          </w:tcPr>
          <w:p>
            <w:pPr>
              <w:spacing w:line="430" w:lineRule="exact"/>
              <w:jc w:val="left"/>
              <w:outlineLvl w:val="0"/>
              <w:rPr>
                <w:rFonts w:eastAsia="仿宋_GB2312"/>
                <w:kern w:val="0"/>
                <w:sz w:val="24"/>
                <w:szCs w:val="24"/>
              </w:rPr>
            </w:pPr>
            <w:r>
              <w:rPr>
                <w:rFonts w:eastAsia="仿宋_GB2312"/>
                <w:kern w:val="0"/>
                <w:sz w:val="24"/>
                <w:szCs w:val="24"/>
              </w:rPr>
              <w:t>微</w:t>
            </w:r>
            <w:r>
              <w:rPr>
                <w:rFonts w:hint="eastAsia" w:eastAsia="仿宋_GB2312"/>
                <w:kern w:val="0"/>
                <w:sz w:val="24"/>
                <w:szCs w:val="24"/>
              </w:rPr>
              <w:t xml:space="preserve">    </w:t>
            </w:r>
            <w:r>
              <w:rPr>
                <w:rFonts w:eastAsia="仿宋_GB2312"/>
                <w:kern w:val="0"/>
                <w:sz w:val="24"/>
                <w:szCs w:val="24"/>
              </w:rPr>
              <w:t>信</w:t>
            </w:r>
          </w:p>
        </w:tc>
        <w:tc>
          <w:tcPr>
            <w:tcW w:w="1619" w:type="dxa"/>
            <w:gridSpan w:val="2"/>
            <w:vAlign w:val="center"/>
          </w:tcPr>
          <w:p>
            <w:pPr>
              <w:spacing w:line="430" w:lineRule="exact"/>
              <w:outlineLvl w:val="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jc w:val="center"/>
              <w:outlineLvl w:val="0"/>
              <w:rPr>
                <w:rFonts w:eastAsia="仿宋_GB2312"/>
                <w:kern w:val="0"/>
                <w:sz w:val="24"/>
                <w:szCs w:val="24"/>
              </w:rPr>
            </w:pPr>
          </w:p>
        </w:tc>
        <w:tc>
          <w:tcPr>
            <w:tcW w:w="993" w:type="dxa"/>
            <w:vAlign w:val="center"/>
          </w:tcPr>
          <w:p>
            <w:pPr>
              <w:spacing w:line="43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电 话</w:t>
            </w:r>
          </w:p>
        </w:tc>
        <w:tc>
          <w:tcPr>
            <w:tcW w:w="1417" w:type="dxa"/>
            <w:vAlign w:val="center"/>
          </w:tcPr>
          <w:p>
            <w:pPr>
              <w:spacing w:line="430" w:lineRule="exact"/>
              <w:rPr>
                <w:rFonts w:ascii="仿宋_GB2312" w:hAnsi="宋体" w:eastAsia="仿宋_GB2312" w:cs="宋体"/>
                <w:kern w:val="0"/>
                <w:sz w:val="24"/>
                <w:szCs w:val="24"/>
              </w:rPr>
            </w:pPr>
          </w:p>
        </w:tc>
        <w:tc>
          <w:tcPr>
            <w:tcW w:w="851" w:type="dxa"/>
            <w:vAlign w:val="center"/>
          </w:tcPr>
          <w:p>
            <w:pPr>
              <w:spacing w:line="43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手机</w:t>
            </w:r>
          </w:p>
        </w:tc>
        <w:tc>
          <w:tcPr>
            <w:tcW w:w="1262" w:type="dxa"/>
            <w:gridSpan w:val="2"/>
            <w:vAlign w:val="center"/>
          </w:tcPr>
          <w:p>
            <w:pPr>
              <w:spacing w:line="430" w:lineRule="exact"/>
              <w:rPr>
                <w:rFonts w:ascii="仿宋_GB2312" w:hAnsi="宋体" w:eastAsia="仿宋_GB2312" w:cs="宋体"/>
                <w:kern w:val="0"/>
                <w:sz w:val="24"/>
                <w:szCs w:val="24"/>
              </w:rPr>
            </w:pPr>
          </w:p>
        </w:tc>
        <w:tc>
          <w:tcPr>
            <w:tcW w:w="1431" w:type="dxa"/>
            <w:vAlign w:val="center"/>
          </w:tcPr>
          <w:p>
            <w:pPr>
              <w:spacing w:line="430" w:lineRule="exact"/>
              <w:rPr>
                <w:rFonts w:eastAsia="仿宋_GB2312"/>
                <w:kern w:val="0"/>
                <w:sz w:val="24"/>
                <w:szCs w:val="24"/>
              </w:rPr>
            </w:pPr>
            <w:r>
              <w:rPr>
                <w:rFonts w:eastAsia="仿宋_GB2312"/>
                <w:kern w:val="0"/>
                <w:sz w:val="24"/>
                <w:szCs w:val="24"/>
              </w:rPr>
              <w:t>电子邮件</w:t>
            </w:r>
          </w:p>
        </w:tc>
        <w:tc>
          <w:tcPr>
            <w:tcW w:w="1619" w:type="dxa"/>
            <w:gridSpan w:val="2"/>
            <w:vAlign w:val="center"/>
          </w:tcPr>
          <w:p>
            <w:pPr>
              <w:spacing w:line="430" w:lineRule="exact"/>
              <w:outlineLvl w:val="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通信地址</w:t>
            </w:r>
          </w:p>
        </w:tc>
        <w:tc>
          <w:tcPr>
            <w:tcW w:w="4523" w:type="dxa"/>
            <w:gridSpan w:val="5"/>
            <w:vAlign w:val="center"/>
          </w:tcPr>
          <w:p>
            <w:pPr>
              <w:spacing w:line="430" w:lineRule="exact"/>
              <w:outlineLvl w:val="0"/>
              <w:rPr>
                <w:rFonts w:ascii="仿宋_GB2312" w:hAnsi="宋体" w:eastAsia="仿宋_GB2312" w:cs="宋体"/>
                <w:kern w:val="0"/>
                <w:sz w:val="24"/>
                <w:szCs w:val="24"/>
              </w:rPr>
            </w:pPr>
          </w:p>
        </w:tc>
        <w:tc>
          <w:tcPr>
            <w:tcW w:w="1431" w:type="dxa"/>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邮    编</w:t>
            </w:r>
          </w:p>
        </w:tc>
        <w:tc>
          <w:tcPr>
            <w:tcW w:w="1619" w:type="dxa"/>
            <w:gridSpan w:val="2"/>
            <w:vAlign w:val="center"/>
          </w:tcPr>
          <w:p>
            <w:pPr>
              <w:spacing w:line="430" w:lineRule="exact"/>
              <w:outlineLvl w:val="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主营业务（不超过3个选项）</w:t>
            </w:r>
          </w:p>
        </w:tc>
        <w:tc>
          <w:tcPr>
            <w:tcW w:w="7573" w:type="dxa"/>
            <w:gridSpan w:val="8"/>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□技术集成与应用   □技术中试与孵化   □技术信息加工与整理□技术经营     □技术（产权）交易   □其它，请注明 </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Pr>
          <w:p>
            <w:pPr>
              <w:spacing w:line="430" w:lineRule="exact"/>
              <w:jc w:val="center"/>
              <w:outlineLvl w:val="0"/>
              <w:rPr>
                <w:rFonts w:eastAsia="仿宋_GB2312"/>
                <w:kern w:val="0"/>
                <w:sz w:val="24"/>
                <w:szCs w:val="24"/>
              </w:rPr>
            </w:pPr>
            <w:r>
              <w:rPr>
                <w:rFonts w:hint="eastAsia" w:eastAsia="仿宋_GB2312"/>
                <w:kern w:val="0"/>
                <w:sz w:val="24"/>
                <w:szCs w:val="24"/>
              </w:rPr>
              <w:t>是否开展国际技术转移合作</w:t>
            </w:r>
          </w:p>
        </w:tc>
        <w:tc>
          <w:tcPr>
            <w:tcW w:w="7573" w:type="dxa"/>
            <w:gridSpan w:val="8"/>
            <w:vAlign w:val="center"/>
          </w:tcPr>
          <w:p>
            <w:pPr>
              <w:spacing w:line="430" w:lineRule="exact"/>
              <w:jc w:val="center"/>
              <w:outlineLvl w:val="0"/>
              <w:rPr>
                <w:rFonts w:eastAsia="仿宋_GB2312"/>
                <w:kern w:val="0"/>
                <w:sz w:val="24"/>
                <w:szCs w:val="24"/>
              </w:rPr>
            </w:pPr>
            <w:r>
              <w:rPr>
                <w:rFonts w:hint="eastAsia" w:eastAsia="仿宋_GB2312"/>
                <w:kern w:val="0"/>
                <w:sz w:val="24"/>
                <w:szCs w:val="24"/>
              </w:rPr>
              <w:t>□否          □是 （□国际技术转移业务占全部业务的50%以上）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Align w:val="center"/>
          </w:tcPr>
          <w:p>
            <w:pPr>
              <w:spacing w:line="430" w:lineRule="exact"/>
              <w:jc w:val="center"/>
              <w:outlineLvl w:val="0"/>
              <w:rPr>
                <w:rFonts w:eastAsia="仿宋_GB2312"/>
                <w:kern w:val="0"/>
                <w:sz w:val="24"/>
                <w:szCs w:val="24"/>
              </w:rPr>
            </w:pPr>
            <w:r>
              <w:rPr>
                <w:rFonts w:eastAsia="仿宋_GB2312"/>
                <w:kern w:val="0"/>
                <w:sz w:val="24"/>
                <w:szCs w:val="24"/>
              </w:rPr>
              <w:t>经营条件</w:t>
            </w:r>
          </w:p>
        </w:tc>
        <w:tc>
          <w:tcPr>
            <w:tcW w:w="7573" w:type="dxa"/>
            <w:gridSpan w:val="8"/>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□办公面积</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平米     </w:t>
            </w:r>
          </w:p>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□网站或信息发布平台   网址（平台名称）：</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p>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□技术转移服务数据库系统    </w:t>
            </w:r>
          </w:p>
          <w:p>
            <w:pPr>
              <w:spacing w:line="430" w:lineRule="exact"/>
              <w:outlineLvl w:val="0"/>
              <w:rPr>
                <w:rFonts w:eastAsia="仿宋_GB2312"/>
                <w:kern w:val="0"/>
                <w:sz w:val="24"/>
                <w:szCs w:val="24"/>
              </w:rPr>
            </w:pPr>
            <w:r>
              <w:rPr>
                <w:rFonts w:eastAsia="仿宋_GB2312"/>
                <w:kern w:val="0"/>
                <w:sz w:val="24"/>
                <w:szCs w:val="24"/>
              </w:rPr>
              <w:t>名称1：</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r>
              <w:rPr>
                <w:rFonts w:hint="eastAsia" w:eastAsia="仿宋_GB2312"/>
                <w:kern w:val="0"/>
                <w:sz w:val="24"/>
                <w:szCs w:val="24"/>
              </w:rPr>
              <w:t xml:space="preserve">    </w:t>
            </w:r>
            <w:r>
              <w:rPr>
                <w:rFonts w:eastAsia="仿宋_GB2312"/>
                <w:kern w:val="0"/>
                <w:sz w:val="24"/>
                <w:szCs w:val="24"/>
              </w:rPr>
              <w:t>名称2：</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p>
          <w:p>
            <w:pPr>
              <w:spacing w:line="430" w:lineRule="exact"/>
              <w:outlineLvl w:val="0"/>
              <w:rPr>
                <w:rFonts w:eastAsia="仿宋_GB2312"/>
                <w:kern w:val="0"/>
                <w:sz w:val="24"/>
                <w:szCs w:val="24"/>
                <w:u w:val="single"/>
              </w:rPr>
            </w:pPr>
            <w:r>
              <w:rPr>
                <w:rFonts w:eastAsia="仿宋_GB2312"/>
                <w:kern w:val="0"/>
                <w:sz w:val="24"/>
                <w:szCs w:val="24"/>
              </w:rPr>
              <w:t>名称3：</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r>
              <w:rPr>
                <w:rFonts w:eastAsia="仿宋_GB2312"/>
                <w:kern w:val="0"/>
                <w:sz w:val="24"/>
                <w:szCs w:val="24"/>
                <w:u w:val="single"/>
              </w:rPr>
              <w:t xml:space="preserve">    </w:t>
            </w:r>
            <w:r>
              <w:rPr>
                <w:rFonts w:hint="eastAsia" w:eastAsia="仿宋_GB2312"/>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vAlign w:val="center"/>
          </w:tcPr>
          <w:p>
            <w:pPr>
              <w:spacing w:line="430" w:lineRule="exact"/>
              <w:jc w:val="center"/>
              <w:outlineLvl w:val="0"/>
              <w:rPr>
                <w:rFonts w:eastAsia="仿宋_GB2312"/>
                <w:kern w:val="0"/>
                <w:sz w:val="24"/>
                <w:szCs w:val="24"/>
              </w:rPr>
            </w:pPr>
            <w:r>
              <w:rPr>
                <w:rFonts w:eastAsia="仿宋_GB2312"/>
                <w:kern w:val="0"/>
                <w:sz w:val="24"/>
                <w:szCs w:val="24"/>
              </w:rPr>
              <w:t>人员情况</w:t>
            </w:r>
          </w:p>
        </w:tc>
        <w:tc>
          <w:tcPr>
            <w:tcW w:w="2410" w:type="dxa"/>
            <w:gridSpan w:val="2"/>
            <w:vAlign w:val="center"/>
          </w:tcPr>
          <w:p>
            <w:pPr>
              <w:spacing w:line="430" w:lineRule="exact"/>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总人数</w:t>
            </w:r>
          </w:p>
        </w:tc>
        <w:tc>
          <w:tcPr>
            <w:tcW w:w="1336" w:type="dxa"/>
            <w:gridSpan w:val="2"/>
            <w:vAlign w:val="center"/>
          </w:tcPr>
          <w:p>
            <w:pPr>
              <w:spacing w:line="430" w:lineRule="exact"/>
              <w:jc w:val="right"/>
              <w:outlineLvl w:val="0"/>
              <w:rPr>
                <w:rFonts w:eastAsia="仿宋_GB2312"/>
                <w:kern w:val="0"/>
                <w:sz w:val="24"/>
                <w:szCs w:val="24"/>
              </w:rPr>
            </w:pPr>
            <w:r>
              <w:rPr>
                <w:rFonts w:eastAsia="仿宋_GB2312"/>
                <w:kern w:val="0"/>
                <w:sz w:val="24"/>
                <w:szCs w:val="24"/>
              </w:rPr>
              <w:t>人</w:t>
            </w:r>
          </w:p>
        </w:tc>
        <w:tc>
          <w:tcPr>
            <w:tcW w:w="2409" w:type="dxa"/>
            <w:gridSpan w:val="3"/>
            <w:vAlign w:val="center"/>
          </w:tcPr>
          <w:p>
            <w:pPr>
              <w:spacing w:line="430" w:lineRule="exact"/>
              <w:jc w:val="center"/>
              <w:outlineLvl w:val="0"/>
              <w:rPr>
                <w:rFonts w:ascii="仿宋_GB2312" w:hAnsi="宋体" w:eastAsia="仿宋_GB2312" w:cs="宋体"/>
                <w:kern w:val="0"/>
                <w:sz w:val="24"/>
                <w:szCs w:val="24"/>
              </w:rPr>
            </w:pPr>
            <w:r>
              <w:rPr>
                <w:rFonts w:ascii="仿宋_GB2312" w:hAnsi="宋体" w:eastAsia="仿宋_GB2312" w:cs="宋体"/>
                <w:kern w:val="0"/>
                <w:sz w:val="24"/>
                <w:szCs w:val="24"/>
              </w:rPr>
              <w:t>从事技术转移</w:t>
            </w:r>
          </w:p>
          <w:p>
            <w:pPr>
              <w:spacing w:line="430" w:lineRule="exact"/>
              <w:jc w:val="center"/>
              <w:outlineLvl w:val="0"/>
              <w:rPr>
                <w:rFonts w:eastAsia="仿宋_GB2312"/>
                <w:kern w:val="0"/>
                <w:sz w:val="24"/>
                <w:szCs w:val="24"/>
              </w:rPr>
            </w:pPr>
            <w:r>
              <w:rPr>
                <w:rFonts w:ascii="仿宋_GB2312" w:hAnsi="宋体" w:eastAsia="仿宋_GB2312" w:cs="宋体"/>
                <w:kern w:val="0"/>
                <w:sz w:val="24"/>
                <w:szCs w:val="24"/>
              </w:rPr>
              <w:t>人员</w:t>
            </w:r>
            <w:r>
              <w:rPr>
                <w:rFonts w:hint="eastAsia" w:ascii="仿宋_GB2312" w:hAnsi="宋体" w:eastAsia="仿宋_GB2312" w:cs="宋体"/>
                <w:kern w:val="0"/>
                <w:sz w:val="24"/>
                <w:szCs w:val="24"/>
              </w:rPr>
              <w:t>数量</w:t>
            </w:r>
          </w:p>
        </w:tc>
        <w:tc>
          <w:tcPr>
            <w:tcW w:w="1418" w:type="dxa"/>
            <w:vAlign w:val="center"/>
          </w:tcPr>
          <w:p>
            <w:pPr>
              <w:spacing w:line="430" w:lineRule="exact"/>
              <w:jc w:val="right"/>
              <w:outlineLvl w:val="0"/>
              <w:rPr>
                <w:rFonts w:eastAsia="仿宋_GB2312"/>
                <w:kern w:val="0"/>
                <w:sz w:val="24"/>
                <w:szCs w:val="24"/>
              </w:rPr>
            </w:pPr>
            <w:r>
              <w:rPr>
                <w:rFonts w:eastAsia="仿宋_GB2312"/>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jc w:val="center"/>
              <w:outlineLvl w:val="0"/>
              <w:rPr>
                <w:rFonts w:eastAsia="仿宋_GB2312"/>
                <w:kern w:val="0"/>
                <w:sz w:val="24"/>
                <w:szCs w:val="24"/>
              </w:rPr>
            </w:pPr>
          </w:p>
        </w:tc>
        <w:tc>
          <w:tcPr>
            <w:tcW w:w="2410" w:type="dxa"/>
            <w:gridSpan w:val="2"/>
            <w:vAlign w:val="center"/>
          </w:tcPr>
          <w:p>
            <w:pPr>
              <w:spacing w:line="430" w:lineRule="exact"/>
              <w:outlineLvl w:val="0"/>
              <w:rPr>
                <w:rFonts w:ascii="仿宋_GB2312" w:hAnsi="宋体" w:eastAsia="仿宋_GB2312" w:cs="宋体"/>
                <w:kern w:val="0"/>
                <w:sz w:val="24"/>
                <w:szCs w:val="24"/>
              </w:rPr>
            </w:pPr>
            <w:r>
              <w:rPr>
                <w:rFonts w:ascii="仿宋_GB2312" w:hAnsi="宋体" w:eastAsia="仿宋_GB2312" w:cs="宋体"/>
                <w:kern w:val="0"/>
                <w:sz w:val="24"/>
                <w:szCs w:val="24"/>
              </w:rPr>
              <w:t>其中，本科以上学历</w:t>
            </w:r>
          </w:p>
        </w:tc>
        <w:tc>
          <w:tcPr>
            <w:tcW w:w="1336" w:type="dxa"/>
            <w:gridSpan w:val="2"/>
            <w:vAlign w:val="center"/>
          </w:tcPr>
          <w:p>
            <w:pPr>
              <w:spacing w:line="430" w:lineRule="exact"/>
              <w:jc w:val="right"/>
              <w:rPr>
                <w:rFonts w:eastAsia="仿宋_GB2312"/>
                <w:kern w:val="0"/>
                <w:sz w:val="24"/>
                <w:szCs w:val="24"/>
              </w:rPr>
            </w:pPr>
            <w:r>
              <w:rPr>
                <w:rFonts w:eastAsia="仿宋_GB2312"/>
                <w:kern w:val="0"/>
                <w:sz w:val="24"/>
                <w:szCs w:val="24"/>
              </w:rPr>
              <w:t>人</w:t>
            </w:r>
          </w:p>
        </w:tc>
        <w:tc>
          <w:tcPr>
            <w:tcW w:w="2409" w:type="dxa"/>
            <w:gridSpan w:val="3"/>
            <w:vAlign w:val="center"/>
          </w:tcPr>
          <w:p>
            <w:pPr>
              <w:spacing w:line="430" w:lineRule="exact"/>
              <w:jc w:val="center"/>
              <w:outlineLvl w:val="0"/>
              <w:rPr>
                <w:rFonts w:eastAsia="仿宋_GB2312"/>
                <w:kern w:val="0"/>
                <w:sz w:val="24"/>
                <w:szCs w:val="24"/>
              </w:rPr>
            </w:pPr>
            <w:r>
              <w:rPr>
                <w:rFonts w:eastAsia="仿宋_GB2312"/>
                <w:kern w:val="0"/>
                <w:sz w:val="24"/>
                <w:szCs w:val="24"/>
              </w:rPr>
              <w:t>聘请专家数量</w:t>
            </w:r>
          </w:p>
        </w:tc>
        <w:tc>
          <w:tcPr>
            <w:tcW w:w="1418" w:type="dxa"/>
            <w:vAlign w:val="center"/>
          </w:tcPr>
          <w:p>
            <w:pPr>
              <w:spacing w:line="430" w:lineRule="exact"/>
              <w:jc w:val="right"/>
              <w:outlineLvl w:val="0"/>
              <w:rPr>
                <w:rFonts w:eastAsia="仿宋_GB2312"/>
                <w:kern w:val="0"/>
                <w:sz w:val="24"/>
                <w:szCs w:val="24"/>
              </w:rPr>
            </w:pPr>
            <w:r>
              <w:rPr>
                <w:rFonts w:eastAsia="仿宋_GB2312"/>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vAlign w:val="center"/>
          </w:tcPr>
          <w:p>
            <w:pPr>
              <w:spacing w:line="430" w:lineRule="exact"/>
              <w:jc w:val="center"/>
              <w:outlineLvl w:val="0"/>
              <w:rPr>
                <w:rFonts w:eastAsia="仿宋_GB2312"/>
                <w:kern w:val="0"/>
                <w:sz w:val="24"/>
                <w:szCs w:val="24"/>
              </w:rPr>
            </w:pPr>
            <w:r>
              <w:rPr>
                <w:rFonts w:eastAsia="仿宋_GB2312"/>
                <w:kern w:val="0"/>
                <w:sz w:val="24"/>
                <w:szCs w:val="24"/>
              </w:rPr>
              <w:t>上年度技术</w:t>
            </w:r>
          </w:p>
          <w:p>
            <w:pPr>
              <w:spacing w:line="430" w:lineRule="exact"/>
              <w:jc w:val="center"/>
              <w:outlineLvl w:val="0"/>
              <w:rPr>
                <w:rFonts w:eastAsia="仿宋_GB2312"/>
                <w:kern w:val="0"/>
                <w:sz w:val="24"/>
                <w:szCs w:val="24"/>
              </w:rPr>
            </w:pPr>
            <w:r>
              <w:rPr>
                <w:rFonts w:eastAsia="仿宋_GB2312"/>
                <w:kern w:val="0"/>
                <w:sz w:val="24"/>
                <w:szCs w:val="24"/>
              </w:rPr>
              <w:t>转移情况</w:t>
            </w:r>
          </w:p>
        </w:tc>
        <w:tc>
          <w:tcPr>
            <w:tcW w:w="2410" w:type="dxa"/>
            <w:gridSpan w:val="2"/>
            <w:vAlign w:val="center"/>
          </w:tcPr>
          <w:p>
            <w:pPr>
              <w:spacing w:line="430" w:lineRule="exact"/>
              <w:jc w:val="center"/>
              <w:rPr>
                <w:rFonts w:eastAsia="仿宋_GB2312"/>
                <w:kern w:val="0"/>
                <w:sz w:val="24"/>
                <w:szCs w:val="24"/>
              </w:rPr>
            </w:pPr>
            <w:r>
              <w:rPr>
                <w:rFonts w:eastAsia="仿宋_GB2312"/>
                <w:kern w:val="0"/>
                <w:sz w:val="24"/>
                <w:szCs w:val="24"/>
              </w:rPr>
              <w:t>促成技术转移</w:t>
            </w:r>
          </w:p>
          <w:p>
            <w:pPr>
              <w:spacing w:line="430" w:lineRule="exact"/>
              <w:jc w:val="center"/>
              <w:rPr>
                <w:rFonts w:eastAsia="仿宋_GB2312"/>
                <w:kern w:val="0"/>
                <w:sz w:val="24"/>
                <w:szCs w:val="24"/>
              </w:rPr>
            </w:pPr>
            <w:r>
              <w:rPr>
                <w:rFonts w:eastAsia="仿宋_GB2312"/>
                <w:kern w:val="0"/>
                <w:sz w:val="24"/>
                <w:szCs w:val="24"/>
              </w:rPr>
              <w:t>项目成交数量</w:t>
            </w:r>
          </w:p>
        </w:tc>
        <w:tc>
          <w:tcPr>
            <w:tcW w:w="1336" w:type="dxa"/>
            <w:gridSpan w:val="2"/>
            <w:vAlign w:val="center"/>
          </w:tcPr>
          <w:p>
            <w:pPr>
              <w:spacing w:line="430" w:lineRule="exact"/>
              <w:jc w:val="right"/>
              <w:rPr>
                <w:rFonts w:eastAsia="仿宋_GB2312"/>
                <w:kern w:val="0"/>
                <w:sz w:val="24"/>
                <w:szCs w:val="24"/>
              </w:rPr>
            </w:pPr>
            <w:r>
              <w:rPr>
                <w:rFonts w:eastAsia="仿宋_GB2312"/>
                <w:kern w:val="0"/>
                <w:sz w:val="24"/>
                <w:szCs w:val="24"/>
              </w:rPr>
              <w:t>项</w:t>
            </w:r>
          </w:p>
        </w:tc>
        <w:tc>
          <w:tcPr>
            <w:tcW w:w="2409" w:type="dxa"/>
            <w:gridSpan w:val="3"/>
            <w:vAlign w:val="center"/>
          </w:tcPr>
          <w:p>
            <w:pPr>
              <w:spacing w:line="430" w:lineRule="exact"/>
              <w:jc w:val="center"/>
              <w:rPr>
                <w:rFonts w:eastAsia="仿宋_GB2312"/>
                <w:kern w:val="0"/>
                <w:sz w:val="24"/>
                <w:szCs w:val="24"/>
              </w:rPr>
            </w:pPr>
            <w:r>
              <w:rPr>
                <w:rFonts w:eastAsia="仿宋_GB2312"/>
                <w:kern w:val="0"/>
                <w:sz w:val="24"/>
                <w:szCs w:val="24"/>
              </w:rPr>
              <w:t>促成技术转移</w:t>
            </w:r>
          </w:p>
          <w:p>
            <w:pPr>
              <w:spacing w:line="430" w:lineRule="exact"/>
              <w:jc w:val="center"/>
              <w:rPr>
                <w:rFonts w:eastAsia="仿宋_GB2312"/>
                <w:kern w:val="0"/>
                <w:sz w:val="24"/>
                <w:szCs w:val="24"/>
              </w:rPr>
            </w:pPr>
            <w:r>
              <w:rPr>
                <w:rFonts w:eastAsia="仿宋_GB2312"/>
                <w:kern w:val="0"/>
                <w:sz w:val="24"/>
                <w:szCs w:val="24"/>
              </w:rPr>
              <w:t>项目成交金额</w:t>
            </w:r>
          </w:p>
        </w:tc>
        <w:tc>
          <w:tcPr>
            <w:tcW w:w="1418" w:type="dxa"/>
            <w:vAlign w:val="center"/>
          </w:tcPr>
          <w:p>
            <w:pPr>
              <w:spacing w:line="430" w:lineRule="exact"/>
              <w:jc w:val="right"/>
              <w:outlineLvl w:val="0"/>
              <w:rPr>
                <w:rFonts w:eastAsia="仿宋_GB2312"/>
                <w:kern w:val="0"/>
                <w:sz w:val="24"/>
                <w:szCs w:val="24"/>
              </w:rPr>
            </w:pPr>
            <w:r>
              <w:rPr>
                <w:rFonts w:eastAsia="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jc w:val="center"/>
              <w:outlineLvl w:val="0"/>
              <w:rPr>
                <w:rFonts w:eastAsia="仿宋_GB2312"/>
                <w:kern w:val="0"/>
                <w:sz w:val="24"/>
                <w:szCs w:val="24"/>
              </w:rPr>
            </w:pPr>
          </w:p>
        </w:tc>
        <w:tc>
          <w:tcPr>
            <w:tcW w:w="2410" w:type="dxa"/>
            <w:gridSpan w:val="2"/>
            <w:vAlign w:val="center"/>
          </w:tcPr>
          <w:p>
            <w:pPr>
              <w:spacing w:line="430" w:lineRule="exact"/>
              <w:jc w:val="center"/>
              <w:outlineLvl w:val="0"/>
              <w:rPr>
                <w:rFonts w:eastAsia="仿宋_GB2312"/>
                <w:kern w:val="0"/>
                <w:sz w:val="24"/>
                <w:szCs w:val="24"/>
              </w:rPr>
            </w:pPr>
            <w:r>
              <w:rPr>
                <w:rFonts w:eastAsia="仿宋_GB2312"/>
                <w:kern w:val="0"/>
                <w:sz w:val="24"/>
                <w:szCs w:val="24"/>
              </w:rPr>
              <w:t>组织技术交易活动</w:t>
            </w:r>
            <w:r>
              <w:rPr>
                <w:rFonts w:hint="eastAsia" w:eastAsia="仿宋_GB2312"/>
                <w:kern w:val="0"/>
                <w:sz w:val="24"/>
                <w:szCs w:val="24"/>
              </w:rPr>
              <w:t>、路演</w:t>
            </w:r>
          </w:p>
        </w:tc>
        <w:tc>
          <w:tcPr>
            <w:tcW w:w="1336" w:type="dxa"/>
            <w:gridSpan w:val="2"/>
            <w:vAlign w:val="center"/>
          </w:tcPr>
          <w:p>
            <w:pPr>
              <w:spacing w:line="430" w:lineRule="exact"/>
              <w:jc w:val="right"/>
              <w:outlineLvl w:val="0"/>
              <w:rPr>
                <w:rFonts w:eastAsia="仿宋_GB2312"/>
                <w:kern w:val="0"/>
                <w:sz w:val="24"/>
                <w:szCs w:val="24"/>
              </w:rPr>
            </w:pPr>
            <w:r>
              <w:rPr>
                <w:rFonts w:eastAsia="仿宋_GB2312"/>
                <w:kern w:val="0"/>
                <w:sz w:val="24"/>
                <w:szCs w:val="24"/>
              </w:rPr>
              <w:t>次</w:t>
            </w:r>
          </w:p>
        </w:tc>
        <w:tc>
          <w:tcPr>
            <w:tcW w:w="2409" w:type="dxa"/>
            <w:gridSpan w:val="3"/>
            <w:vAlign w:val="center"/>
          </w:tcPr>
          <w:p>
            <w:pPr>
              <w:spacing w:line="430" w:lineRule="exact"/>
              <w:jc w:val="center"/>
              <w:outlineLvl w:val="0"/>
              <w:rPr>
                <w:rFonts w:eastAsia="仿宋_GB2312"/>
                <w:kern w:val="0"/>
                <w:sz w:val="24"/>
                <w:szCs w:val="24"/>
              </w:rPr>
            </w:pPr>
            <w:r>
              <w:rPr>
                <w:rFonts w:eastAsia="仿宋_GB2312"/>
                <w:kern w:val="0"/>
                <w:sz w:val="24"/>
                <w:szCs w:val="24"/>
              </w:rPr>
              <w:t>组织技术转移培训</w:t>
            </w:r>
          </w:p>
        </w:tc>
        <w:tc>
          <w:tcPr>
            <w:tcW w:w="1418" w:type="dxa"/>
            <w:vAlign w:val="center"/>
          </w:tcPr>
          <w:p>
            <w:pPr>
              <w:spacing w:line="430" w:lineRule="exact"/>
              <w:jc w:val="right"/>
              <w:outlineLvl w:val="0"/>
              <w:rPr>
                <w:rFonts w:eastAsia="仿宋_GB2312"/>
                <w:kern w:val="0"/>
                <w:sz w:val="24"/>
                <w:szCs w:val="24"/>
              </w:rPr>
            </w:pPr>
            <w:r>
              <w:rPr>
                <w:rFonts w:eastAsia="仿宋_GB2312"/>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jc w:val="center"/>
              <w:outlineLvl w:val="0"/>
              <w:rPr>
                <w:rFonts w:eastAsia="仿宋_GB2312"/>
                <w:kern w:val="0"/>
                <w:sz w:val="24"/>
                <w:szCs w:val="24"/>
              </w:rPr>
            </w:pPr>
          </w:p>
        </w:tc>
        <w:tc>
          <w:tcPr>
            <w:tcW w:w="2410" w:type="dxa"/>
            <w:gridSpan w:val="2"/>
            <w:vAlign w:val="center"/>
          </w:tcPr>
          <w:p>
            <w:pPr>
              <w:spacing w:line="430" w:lineRule="exact"/>
              <w:jc w:val="center"/>
              <w:outlineLvl w:val="0"/>
              <w:rPr>
                <w:rFonts w:eastAsia="仿宋_GB2312"/>
                <w:kern w:val="0"/>
                <w:sz w:val="24"/>
                <w:szCs w:val="24"/>
              </w:rPr>
            </w:pPr>
            <w:r>
              <w:rPr>
                <w:rFonts w:eastAsia="仿宋_GB2312"/>
                <w:kern w:val="0"/>
                <w:sz w:val="24"/>
                <w:szCs w:val="24"/>
              </w:rPr>
              <w:t>技术合同登记数量</w:t>
            </w:r>
          </w:p>
        </w:tc>
        <w:tc>
          <w:tcPr>
            <w:tcW w:w="1336" w:type="dxa"/>
            <w:gridSpan w:val="2"/>
            <w:vAlign w:val="center"/>
          </w:tcPr>
          <w:p>
            <w:pPr>
              <w:spacing w:line="430" w:lineRule="exact"/>
              <w:jc w:val="right"/>
              <w:outlineLvl w:val="0"/>
              <w:rPr>
                <w:rFonts w:eastAsia="仿宋_GB2312"/>
                <w:kern w:val="0"/>
                <w:sz w:val="24"/>
                <w:szCs w:val="24"/>
              </w:rPr>
            </w:pPr>
            <w:r>
              <w:rPr>
                <w:rFonts w:eastAsia="仿宋_GB2312"/>
                <w:kern w:val="0"/>
                <w:sz w:val="24"/>
                <w:szCs w:val="24"/>
              </w:rPr>
              <w:t>项</w:t>
            </w:r>
          </w:p>
        </w:tc>
        <w:tc>
          <w:tcPr>
            <w:tcW w:w="2409" w:type="dxa"/>
            <w:gridSpan w:val="3"/>
            <w:vAlign w:val="center"/>
          </w:tcPr>
          <w:p>
            <w:pPr>
              <w:spacing w:line="430" w:lineRule="exact"/>
              <w:jc w:val="center"/>
              <w:outlineLvl w:val="0"/>
              <w:rPr>
                <w:rFonts w:eastAsia="仿宋_GB2312"/>
                <w:kern w:val="0"/>
                <w:sz w:val="24"/>
                <w:szCs w:val="24"/>
              </w:rPr>
            </w:pPr>
            <w:r>
              <w:rPr>
                <w:rFonts w:eastAsia="仿宋_GB2312"/>
                <w:kern w:val="0"/>
                <w:sz w:val="24"/>
                <w:szCs w:val="24"/>
              </w:rPr>
              <w:t>技术合同登记金额</w:t>
            </w:r>
          </w:p>
        </w:tc>
        <w:tc>
          <w:tcPr>
            <w:tcW w:w="1418" w:type="dxa"/>
            <w:vAlign w:val="center"/>
          </w:tcPr>
          <w:p>
            <w:pPr>
              <w:spacing w:line="430" w:lineRule="exact"/>
              <w:jc w:val="right"/>
              <w:outlineLvl w:val="0"/>
              <w:rPr>
                <w:rFonts w:eastAsia="仿宋_GB2312"/>
                <w:kern w:val="0"/>
                <w:sz w:val="24"/>
                <w:szCs w:val="24"/>
              </w:rPr>
            </w:pPr>
            <w:r>
              <w:rPr>
                <w:rFonts w:eastAsia="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vAlign w:val="center"/>
          </w:tcPr>
          <w:p>
            <w:pPr>
              <w:spacing w:line="430" w:lineRule="exact"/>
              <w:jc w:val="center"/>
              <w:outlineLvl w:val="0"/>
              <w:rPr>
                <w:rFonts w:eastAsia="仿宋_GB2312"/>
                <w:kern w:val="0"/>
                <w:sz w:val="24"/>
                <w:szCs w:val="24"/>
              </w:rPr>
            </w:pPr>
            <w:r>
              <w:rPr>
                <w:rFonts w:eastAsia="仿宋_GB2312"/>
                <w:kern w:val="0"/>
                <w:sz w:val="24"/>
                <w:szCs w:val="24"/>
              </w:rPr>
              <w:t>上年度财务</w:t>
            </w:r>
          </w:p>
          <w:p>
            <w:pPr>
              <w:spacing w:line="430" w:lineRule="exact"/>
              <w:jc w:val="center"/>
              <w:outlineLvl w:val="0"/>
              <w:rPr>
                <w:rFonts w:eastAsia="仿宋_GB2312"/>
                <w:kern w:val="0"/>
                <w:sz w:val="24"/>
                <w:szCs w:val="24"/>
              </w:rPr>
            </w:pPr>
            <w:r>
              <w:rPr>
                <w:rFonts w:eastAsia="仿宋_GB2312"/>
                <w:kern w:val="0"/>
                <w:sz w:val="24"/>
                <w:szCs w:val="24"/>
              </w:rPr>
              <w:t>情况</w:t>
            </w:r>
          </w:p>
        </w:tc>
        <w:tc>
          <w:tcPr>
            <w:tcW w:w="2410" w:type="dxa"/>
            <w:gridSpan w:val="2"/>
            <w:vAlign w:val="center"/>
          </w:tcPr>
          <w:p>
            <w:pPr>
              <w:spacing w:line="430" w:lineRule="exact"/>
              <w:jc w:val="center"/>
              <w:rPr>
                <w:rFonts w:eastAsia="仿宋_GB2312"/>
                <w:kern w:val="0"/>
                <w:sz w:val="24"/>
                <w:szCs w:val="24"/>
              </w:rPr>
            </w:pPr>
            <w:r>
              <w:rPr>
                <w:rFonts w:eastAsia="仿宋_GB2312"/>
                <w:kern w:val="0"/>
                <w:sz w:val="24"/>
                <w:szCs w:val="24"/>
              </w:rPr>
              <w:t>支出总计</w:t>
            </w:r>
          </w:p>
        </w:tc>
        <w:tc>
          <w:tcPr>
            <w:tcW w:w="5163" w:type="dxa"/>
            <w:gridSpan w:val="6"/>
            <w:vAlign w:val="center"/>
          </w:tcPr>
          <w:p>
            <w:pPr>
              <w:spacing w:line="430" w:lineRule="exact"/>
              <w:jc w:val="right"/>
              <w:rPr>
                <w:rFonts w:eastAsia="仿宋_GB2312"/>
                <w:kern w:val="0"/>
                <w:sz w:val="24"/>
                <w:szCs w:val="24"/>
              </w:rPr>
            </w:pPr>
            <w:r>
              <w:rPr>
                <w:rFonts w:eastAsia="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outlineLvl w:val="0"/>
              <w:rPr>
                <w:rFonts w:eastAsia="仿宋_GB2312"/>
                <w:kern w:val="0"/>
                <w:sz w:val="24"/>
                <w:szCs w:val="24"/>
              </w:rPr>
            </w:pPr>
          </w:p>
        </w:tc>
        <w:tc>
          <w:tcPr>
            <w:tcW w:w="6155" w:type="dxa"/>
            <w:gridSpan w:val="7"/>
            <w:vAlign w:val="center"/>
          </w:tcPr>
          <w:p>
            <w:pPr>
              <w:spacing w:line="430" w:lineRule="exact"/>
              <w:rPr>
                <w:rFonts w:eastAsia="仿宋_GB2312"/>
                <w:kern w:val="0"/>
                <w:sz w:val="24"/>
                <w:szCs w:val="24"/>
              </w:rPr>
            </w:pPr>
            <w:r>
              <w:rPr>
                <w:rFonts w:eastAsia="仿宋_GB2312"/>
                <w:kern w:val="0"/>
                <w:sz w:val="24"/>
                <w:szCs w:val="24"/>
              </w:rPr>
              <w:t>技术转移服务经费支出（人员经费、专家费、劳务费、差旅费、培训费、场地费、服务器、数据库、专用设备等）</w:t>
            </w:r>
          </w:p>
        </w:tc>
        <w:tc>
          <w:tcPr>
            <w:tcW w:w="1418" w:type="dxa"/>
            <w:vAlign w:val="center"/>
          </w:tcPr>
          <w:p>
            <w:pPr>
              <w:spacing w:line="430" w:lineRule="exact"/>
              <w:jc w:val="right"/>
              <w:rPr>
                <w:rFonts w:eastAsia="仿宋_GB2312"/>
                <w:kern w:val="0"/>
                <w:sz w:val="24"/>
                <w:szCs w:val="24"/>
              </w:rPr>
            </w:pPr>
            <w:r>
              <w:rPr>
                <w:rFonts w:eastAsia="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outlineLvl w:val="0"/>
              <w:rPr>
                <w:rFonts w:eastAsia="仿宋_GB2312"/>
                <w:kern w:val="0"/>
                <w:sz w:val="24"/>
                <w:szCs w:val="24"/>
              </w:rPr>
            </w:pPr>
          </w:p>
        </w:tc>
        <w:tc>
          <w:tcPr>
            <w:tcW w:w="6155" w:type="dxa"/>
            <w:gridSpan w:val="7"/>
            <w:vAlign w:val="center"/>
          </w:tcPr>
          <w:p>
            <w:pPr>
              <w:spacing w:line="430" w:lineRule="exact"/>
              <w:rPr>
                <w:rFonts w:eastAsia="仿宋_GB2312"/>
                <w:kern w:val="0"/>
                <w:sz w:val="24"/>
                <w:szCs w:val="24"/>
              </w:rPr>
            </w:pPr>
            <w:r>
              <w:rPr>
                <w:rFonts w:eastAsia="仿宋_GB2312"/>
                <w:kern w:val="0"/>
                <w:sz w:val="24"/>
                <w:szCs w:val="24"/>
              </w:rPr>
              <w:t>技术转移服务支出占总支出的比例</w:t>
            </w:r>
          </w:p>
        </w:tc>
        <w:tc>
          <w:tcPr>
            <w:tcW w:w="1418" w:type="dxa"/>
            <w:vAlign w:val="center"/>
          </w:tcPr>
          <w:p>
            <w:pPr>
              <w:spacing w:line="430" w:lineRule="exact"/>
              <w:jc w:val="right"/>
              <w:rPr>
                <w:rFonts w:eastAsia="仿宋_GB2312"/>
                <w:kern w:val="0"/>
                <w:sz w:val="24"/>
                <w:szCs w:val="24"/>
              </w:rPr>
            </w:pPr>
            <w:r>
              <w:rPr>
                <w:rFonts w:eastAsia="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vAlign w:val="center"/>
          </w:tcPr>
          <w:p>
            <w:pPr>
              <w:spacing w:line="430" w:lineRule="exact"/>
              <w:outlineLvl w:val="0"/>
              <w:rPr>
                <w:rFonts w:eastAsia="仿宋_GB2312"/>
                <w:kern w:val="0"/>
                <w:sz w:val="24"/>
                <w:szCs w:val="24"/>
              </w:rPr>
            </w:pPr>
          </w:p>
        </w:tc>
        <w:tc>
          <w:tcPr>
            <w:tcW w:w="6155" w:type="dxa"/>
            <w:gridSpan w:val="7"/>
            <w:vAlign w:val="center"/>
          </w:tcPr>
          <w:p>
            <w:pPr>
              <w:spacing w:line="430" w:lineRule="exact"/>
              <w:rPr>
                <w:rFonts w:eastAsia="仿宋_GB2312"/>
                <w:kern w:val="0"/>
                <w:sz w:val="24"/>
                <w:szCs w:val="24"/>
              </w:rPr>
            </w:pPr>
            <w:r>
              <w:rPr>
                <w:rFonts w:eastAsia="仿宋_GB2312"/>
                <w:kern w:val="0"/>
                <w:sz w:val="24"/>
                <w:szCs w:val="24"/>
              </w:rPr>
              <w:t>技术性收入</w:t>
            </w:r>
          </w:p>
        </w:tc>
        <w:tc>
          <w:tcPr>
            <w:tcW w:w="1418" w:type="dxa"/>
            <w:vAlign w:val="center"/>
          </w:tcPr>
          <w:p>
            <w:pPr>
              <w:spacing w:line="430" w:lineRule="exact"/>
              <w:jc w:val="right"/>
              <w:rPr>
                <w:rFonts w:eastAsia="仿宋_GB2312"/>
                <w:kern w:val="0"/>
                <w:sz w:val="24"/>
                <w:szCs w:val="24"/>
              </w:rPr>
            </w:pPr>
            <w:r>
              <w:rPr>
                <w:rFonts w:eastAsia="仿宋_GB2312"/>
                <w:kern w:val="0"/>
                <w:sz w:val="24"/>
                <w:szCs w:val="24"/>
              </w:rPr>
              <w:t>万元</w:t>
            </w:r>
          </w:p>
        </w:tc>
      </w:tr>
    </w:tbl>
    <w:p>
      <w:pPr>
        <w:spacing w:line="620" w:lineRule="exact"/>
        <w:ind w:firstLine="320" w:firstLineChars="100"/>
        <w:rPr>
          <w:rFonts w:eastAsia="仿宋_GB2312"/>
          <w:sz w:val="32"/>
          <w:szCs w:val="32"/>
        </w:rPr>
      </w:pPr>
    </w:p>
    <w:tbl>
      <w:tblPr>
        <w:tblStyle w:val="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430" w:lineRule="exact"/>
              <w:outlineLvl w:val="0"/>
              <w:rPr>
                <w:rFonts w:eastAsia="黑体"/>
                <w:sz w:val="28"/>
                <w:szCs w:val="28"/>
              </w:rPr>
            </w:pPr>
            <w:r>
              <w:rPr>
                <w:rFonts w:ascii="黑体" w:hAnsi="黑体" w:eastAsia="黑体"/>
                <w:sz w:val="28"/>
                <w:szCs w:val="28"/>
              </w:rPr>
              <w:t>二、技术转移</w:t>
            </w:r>
            <w:r>
              <w:rPr>
                <w:rFonts w:hint="eastAsia" w:ascii="黑体" w:hAnsi="黑体" w:eastAsia="黑体"/>
                <w:sz w:val="28"/>
                <w:szCs w:val="28"/>
              </w:rPr>
              <w:t>工作</w:t>
            </w:r>
            <w:r>
              <w:rPr>
                <w:rFonts w:ascii="黑体" w:hAnsi="黑体" w:eastAsia="黑体"/>
                <w:sz w:val="28"/>
                <w:szCs w:val="28"/>
              </w:rPr>
              <w:t>及服务模式</w:t>
            </w:r>
            <w:r>
              <w:rPr>
                <w:rFonts w:hint="eastAsia" w:ascii="黑体" w:hAnsi="黑体" w:eastAsia="黑体"/>
                <w:sz w:val="28"/>
                <w:szCs w:val="28"/>
              </w:rPr>
              <w:t>（</w:t>
            </w:r>
            <w:r>
              <w:rPr>
                <w:rFonts w:hint="eastAsia" w:eastAsia="仿宋_GB2312"/>
                <w:sz w:val="24"/>
                <w:szCs w:val="24"/>
              </w:rPr>
              <w:t>经营理念、经营条件、规章制度及特色</w:t>
            </w:r>
            <w:r>
              <w:rPr>
                <w:rFonts w:eastAsia="仿宋_GB2312"/>
                <w:sz w:val="24"/>
                <w:szCs w:val="24"/>
              </w:rPr>
              <w:t>服务</w:t>
            </w:r>
            <w:r>
              <w:rPr>
                <w:rFonts w:hint="eastAsia" w:eastAsia="仿宋_GB2312"/>
                <w:sz w:val="24"/>
                <w:szCs w:val="24"/>
              </w:rPr>
              <w:t>模式</w:t>
            </w:r>
            <w:r>
              <w:rPr>
                <w:rFonts w:hint="eastAsia" w:ascii="黑体" w:hAnsi="黑体"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rPr>
                <w:rFonts w:eastAsia="仿宋_GB2312"/>
                <w:sz w:val="28"/>
                <w:szCs w:val="28"/>
              </w:rPr>
            </w:pPr>
          </w:p>
          <w:p>
            <w:pPr>
              <w:spacing w:line="360" w:lineRule="exact"/>
              <w:rPr>
                <w:rFonts w:eastAsia="仿宋_GB2312"/>
                <w:sz w:val="28"/>
                <w:szCs w:val="28"/>
              </w:rPr>
            </w:pPr>
            <w:bookmarkStart w:id="1" w:name="_GoBack"/>
            <w:bookmarkEnd w:id="1"/>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ascii="黑体" w:hAnsi="黑体" w:eastAsia="黑体"/>
                <w:sz w:val="28"/>
                <w:szCs w:val="28"/>
              </w:rPr>
            </w:pPr>
            <w:r>
              <w:rPr>
                <w:rFonts w:ascii="黑体" w:hAnsi="黑体" w:eastAsia="黑体"/>
                <w:sz w:val="28"/>
                <w:szCs w:val="28"/>
              </w:rPr>
              <w:t>三、核心团队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黑体"/>
                <w:sz w:val="28"/>
                <w:szCs w:val="28"/>
              </w:rPr>
            </w:pPr>
            <w:r>
              <w:rPr>
                <w:rFonts w:ascii="黑体" w:hAnsi="黑体" w:eastAsia="黑体"/>
                <w:sz w:val="28"/>
                <w:szCs w:val="28"/>
              </w:rPr>
              <w:t>四、技术转移及服务的业绩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仿宋_GB2312"/>
                <w:sz w:val="28"/>
                <w:szCs w:val="28"/>
              </w:rPr>
            </w:pPr>
            <w:r>
              <w:rPr>
                <w:rFonts w:ascii="黑体" w:hAnsi="黑体" w:eastAsia="黑体"/>
                <w:sz w:val="28"/>
                <w:szCs w:val="28"/>
              </w:rPr>
              <w:t>五、机构未来两年的发展计划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outlineLvl w:val="0"/>
              <w:rPr>
                <w:rFonts w:eastAsia="黑体"/>
                <w:sz w:val="28"/>
                <w:szCs w:val="28"/>
              </w:rPr>
            </w:pPr>
            <w:r>
              <w:rPr>
                <w:rFonts w:hint="eastAsia" w:hAnsi="黑体" w:eastAsia="黑体"/>
                <w:sz w:val="28"/>
                <w:szCs w:val="28"/>
              </w:rPr>
              <w:t>六</w:t>
            </w:r>
            <w:r>
              <w:rPr>
                <w:rFonts w:hAnsi="黑体" w:eastAsia="黑体"/>
                <w:sz w:val="28"/>
                <w:szCs w:val="28"/>
              </w:rPr>
              <w:t>、附件目录</w:t>
            </w:r>
            <w:r>
              <w:rPr>
                <w:rFonts w:ascii="黑体" w:hAnsi="黑体" w:eastAsia="黑体"/>
                <w:sz w:val="24"/>
                <w:szCs w:val="24"/>
              </w:rPr>
              <w:t>（请据实提供以下附件材料，并在已提供附件材料对应的“</w:t>
            </w:r>
            <w:r>
              <w:rPr>
                <w:rFonts w:hint="eastAsia" w:ascii="黑体" w:hAnsi="黑体" w:eastAsia="黑体"/>
                <w:sz w:val="24"/>
                <w:szCs w:val="24"/>
              </w:rPr>
              <w:t>□</w:t>
            </w:r>
            <w:r>
              <w:rPr>
                <w:rFonts w:ascii="黑体" w:hAnsi="黑体" w:eastAsia="黑体"/>
                <w:sz w:val="24"/>
                <w:szCs w:val="24"/>
              </w:rPr>
              <w:t>”标识内涂黑或打钩选择，附件材料装订在目录之后。）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82" w:type="dxa"/>
            <w:vAlign w:val="center"/>
          </w:tcPr>
          <w:p>
            <w:pPr>
              <w:spacing w:line="360" w:lineRule="exact"/>
              <w:ind w:firstLine="560" w:firstLineChars="200"/>
              <w:rPr>
                <w:rFonts w:ascii="仿宋_GB2312" w:eastAsia="仿宋_GB2312"/>
                <w:sz w:val="28"/>
                <w:szCs w:val="28"/>
              </w:rPr>
            </w:pP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1、企业法人营业执照副本或事业法人证复印件。</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2、法人内设机构需有批准成立的文件复印件。</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3、法定代表人的有效身份证明复印件。</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4、主要业务骨干的学历、职称、荣誉证书复印件。</w:t>
            </w:r>
          </w:p>
          <w:p>
            <w:pPr>
              <w:spacing w:line="360" w:lineRule="auto"/>
              <w:ind w:firstLine="720" w:firstLineChars="300"/>
              <w:rPr>
                <w:rFonts w:hint="eastAsia" w:eastAsia="仿宋_GB2312"/>
                <w:sz w:val="24"/>
                <w:szCs w:val="24"/>
                <w:lang w:eastAsia="zh-CN"/>
              </w:rPr>
            </w:pPr>
            <w:r>
              <w:rPr>
                <w:rFonts w:eastAsia="仿宋_GB2312"/>
                <w:sz w:val="24"/>
                <w:szCs w:val="24"/>
              </w:rPr>
              <w:t>5、上年度技术转移及服务业绩证明材料</w:t>
            </w:r>
            <w:r>
              <w:rPr>
                <w:rFonts w:hint="eastAsia" w:eastAsia="仿宋_GB2312"/>
                <w:sz w:val="24"/>
                <w:szCs w:val="24"/>
                <w:lang w:eastAsia="zh-CN"/>
              </w:rPr>
              <w:t>：</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促成的技术交易清单，每项</w:t>
            </w:r>
            <w:r>
              <w:rPr>
                <w:rFonts w:hint="eastAsia" w:eastAsia="仿宋_GB2312"/>
                <w:sz w:val="24"/>
                <w:szCs w:val="24"/>
              </w:rPr>
              <w:t>交易技术合同、</w:t>
            </w:r>
            <w:r>
              <w:rPr>
                <w:rFonts w:eastAsia="仿宋_GB2312"/>
                <w:sz w:val="24"/>
                <w:szCs w:val="24"/>
              </w:rPr>
              <w:t>三方合同等复印件。</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组织的技术交易活动和技术转移培训的照片、培训文件、签到表等证明材料。</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经技术合同认定登记部门登记的合同清单</w:t>
            </w:r>
            <w:r>
              <w:rPr>
                <w:rFonts w:hint="eastAsia" w:eastAsia="仿宋_GB2312"/>
                <w:sz w:val="24"/>
                <w:szCs w:val="24"/>
              </w:rPr>
              <w:t>列表（</w:t>
            </w:r>
            <w:r>
              <w:rPr>
                <w:rFonts w:eastAsia="仿宋_GB2312"/>
                <w:sz w:val="24"/>
                <w:szCs w:val="24"/>
              </w:rPr>
              <w:t>包含技术合同登记编号、项目名称、交易金额、交易双方单位名称归属地等信息</w:t>
            </w:r>
            <w:r>
              <w:rPr>
                <w:rFonts w:hint="eastAsia" w:eastAsia="仿宋_GB2312"/>
                <w:sz w:val="24"/>
                <w:szCs w:val="24"/>
              </w:rPr>
              <w:t>）</w:t>
            </w:r>
            <w:r>
              <w:rPr>
                <w:rFonts w:eastAsia="仿宋_GB2312"/>
                <w:sz w:val="24"/>
                <w:szCs w:val="24"/>
              </w:rPr>
              <w:t>。</w:t>
            </w:r>
          </w:p>
          <w:p>
            <w:pPr>
              <w:spacing w:line="360" w:lineRule="auto"/>
              <w:ind w:firstLine="480" w:firstLineChars="200"/>
              <w:rPr>
                <w:rFonts w:eastAsia="仿宋_GB2312"/>
                <w:sz w:val="24"/>
                <w:szCs w:val="24"/>
              </w:rPr>
            </w:pPr>
            <w:r>
              <w:rPr>
                <w:rFonts w:hint="eastAsia" w:ascii="仿宋_GB2312" w:eastAsia="仿宋_GB2312"/>
                <w:sz w:val="24"/>
                <w:szCs w:val="24"/>
              </w:rPr>
              <w:t>□</w:t>
            </w:r>
            <w:r>
              <w:rPr>
                <w:rFonts w:eastAsia="仿宋_GB2312"/>
                <w:sz w:val="24"/>
                <w:szCs w:val="24"/>
              </w:rPr>
              <w:t>近年来获得荣誉、政府资助、</w:t>
            </w:r>
            <w:r>
              <w:rPr>
                <w:rFonts w:hint="eastAsia" w:eastAsia="仿宋_GB2312"/>
                <w:sz w:val="24"/>
                <w:szCs w:val="24"/>
              </w:rPr>
              <w:t>媒体</w:t>
            </w:r>
            <w:r>
              <w:rPr>
                <w:rFonts w:eastAsia="仿宋_GB2312"/>
                <w:sz w:val="24"/>
                <w:szCs w:val="24"/>
              </w:rPr>
              <w:t>宣传报道等</w:t>
            </w:r>
            <w:r>
              <w:rPr>
                <w:rFonts w:hint="eastAsia" w:eastAsia="仿宋_GB2312"/>
                <w:sz w:val="24"/>
                <w:szCs w:val="24"/>
              </w:rPr>
              <w:t>复印件</w:t>
            </w:r>
            <w:r>
              <w:rPr>
                <w:rFonts w:eastAsia="仿宋_GB2312"/>
                <w:sz w:val="24"/>
                <w:szCs w:val="24"/>
              </w:rPr>
              <w:t>。</w:t>
            </w:r>
          </w:p>
          <w:p>
            <w:pPr>
              <w:spacing w:line="360" w:lineRule="auto"/>
              <w:ind w:firstLine="480" w:firstLineChars="200"/>
              <w:rPr>
                <w:rFonts w:eastAsia="仿宋_GB2312"/>
                <w:sz w:val="28"/>
                <w:szCs w:val="28"/>
              </w:rPr>
            </w:pPr>
            <w:r>
              <w:rPr>
                <w:rFonts w:hint="eastAsia" w:ascii="仿宋_GB2312" w:eastAsia="仿宋_GB2312"/>
                <w:sz w:val="24"/>
                <w:szCs w:val="24"/>
              </w:rPr>
              <w:t>□</w:t>
            </w:r>
            <w:r>
              <w:rPr>
                <w:rFonts w:hint="eastAsia" w:eastAsia="仿宋_GB2312"/>
                <w:sz w:val="24"/>
                <w:szCs w:val="24"/>
              </w:rPr>
              <w:t>6</w:t>
            </w:r>
            <w:r>
              <w:rPr>
                <w:rFonts w:eastAsia="仿宋_GB2312"/>
                <w:sz w:val="24"/>
                <w:szCs w:val="24"/>
              </w:rPr>
              <w:t>、上年度技术转移专项审计报告。</w:t>
            </w:r>
          </w:p>
          <w:p>
            <w:pPr>
              <w:spacing w:line="360" w:lineRule="exact"/>
              <w:ind w:firstLine="570"/>
              <w:rPr>
                <w:rFonts w:eastAsia="仿宋_GB2312"/>
                <w:sz w:val="28"/>
                <w:szCs w:val="28"/>
              </w:rPr>
            </w:pPr>
          </w:p>
          <w:p>
            <w:pPr>
              <w:spacing w:line="360" w:lineRule="exact"/>
              <w:ind w:firstLine="570"/>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tc>
      </w:tr>
    </w:tbl>
    <w:p>
      <w:pPr>
        <w:spacing w:line="620" w:lineRule="exact"/>
        <w:rPr>
          <w:rFonts w:eastAsia="仿宋_GB2312"/>
          <w:sz w:val="32"/>
          <w:szCs w:val="32"/>
        </w:rPr>
      </w:pPr>
    </w:p>
    <w:tbl>
      <w:tblPr>
        <w:tblStyle w:val="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pPr>
              <w:spacing w:line="500" w:lineRule="exact"/>
              <w:outlineLvl w:val="0"/>
              <w:rPr>
                <w:rFonts w:eastAsia="黑体"/>
                <w:sz w:val="28"/>
                <w:szCs w:val="28"/>
              </w:rPr>
            </w:pPr>
            <w:r>
              <w:rPr>
                <w:rFonts w:hint="eastAsia" w:hAnsi="黑体" w:eastAsia="黑体"/>
                <w:sz w:val="28"/>
                <w:szCs w:val="28"/>
              </w:rPr>
              <w:t>七</w:t>
            </w:r>
            <w:r>
              <w:rPr>
                <w:rFonts w:hAnsi="黑体" w:eastAsia="黑体"/>
                <w:sz w:val="28"/>
                <w:szCs w:val="28"/>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pPr>
              <w:spacing w:line="500" w:lineRule="exact"/>
              <w:ind w:firstLine="480" w:firstLineChars="200"/>
              <w:rPr>
                <w:rFonts w:eastAsia="仿宋_GB2312"/>
                <w:kern w:val="0"/>
                <w:sz w:val="24"/>
                <w:szCs w:val="24"/>
              </w:rPr>
            </w:pPr>
          </w:p>
          <w:p>
            <w:pPr>
              <w:spacing w:line="500" w:lineRule="exact"/>
              <w:ind w:firstLine="480" w:firstLineChars="200"/>
              <w:rPr>
                <w:rFonts w:eastAsia="仿宋_GB2312"/>
                <w:kern w:val="0"/>
                <w:sz w:val="24"/>
                <w:szCs w:val="24"/>
              </w:rPr>
            </w:pPr>
          </w:p>
          <w:p>
            <w:pPr>
              <w:spacing w:line="500" w:lineRule="exact"/>
              <w:ind w:firstLine="480" w:firstLineChars="200"/>
              <w:rPr>
                <w:rFonts w:eastAsia="仿宋_GB2312"/>
                <w:kern w:val="0"/>
                <w:sz w:val="24"/>
                <w:szCs w:val="24"/>
              </w:rPr>
            </w:pPr>
            <w:r>
              <w:rPr>
                <w:rFonts w:eastAsia="仿宋_GB2312"/>
                <w:kern w:val="0"/>
                <w:sz w:val="24"/>
                <w:szCs w:val="24"/>
              </w:rPr>
              <w:t>我单位保证上述填报内容及所提供的附件材料真实、完整、无误，如有不实，我单位承担由此引起的一切责任。</w:t>
            </w:r>
          </w:p>
          <w:p>
            <w:pPr>
              <w:spacing w:line="500" w:lineRule="exact"/>
              <w:rPr>
                <w:rFonts w:eastAsia="仿宋_GB2312"/>
                <w:kern w:val="0"/>
                <w:sz w:val="24"/>
                <w:szCs w:val="24"/>
              </w:rPr>
            </w:pPr>
          </w:p>
          <w:p>
            <w:pPr>
              <w:spacing w:line="500" w:lineRule="exact"/>
              <w:rPr>
                <w:rFonts w:eastAsia="仿宋_GB2312"/>
                <w:kern w:val="0"/>
                <w:sz w:val="24"/>
                <w:szCs w:val="24"/>
              </w:rPr>
            </w:pPr>
          </w:p>
          <w:p>
            <w:pPr>
              <w:spacing w:line="500" w:lineRule="exact"/>
              <w:rPr>
                <w:rFonts w:eastAsia="仿宋_GB2312"/>
                <w:kern w:val="0"/>
                <w:sz w:val="24"/>
                <w:szCs w:val="24"/>
              </w:rPr>
            </w:pPr>
          </w:p>
          <w:p>
            <w:pPr>
              <w:spacing w:line="500" w:lineRule="exact"/>
              <w:ind w:firstLine="480" w:firstLineChars="200"/>
              <w:rPr>
                <w:rFonts w:eastAsia="仿宋_GB2312"/>
                <w:kern w:val="0"/>
                <w:sz w:val="24"/>
                <w:szCs w:val="24"/>
              </w:rPr>
            </w:pPr>
            <w:r>
              <w:rPr>
                <w:rFonts w:eastAsia="仿宋_GB2312"/>
                <w:kern w:val="0"/>
                <w:sz w:val="24"/>
                <w:szCs w:val="24"/>
              </w:rPr>
              <w:t xml:space="preserve">法定代表人或单位负责人 ：           </w:t>
            </w:r>
            <w:r>
              <w:rPr>
                <w:rFonts w:hint="eastAsia" w:eastAsia="仿宋_GB2312"/>
                <w:kern w:val="0"/>
                <w:sz w:val="24"/>
                <w:szCs w:val="24"/>
              </w:rPr>
              <w:t xml:space="preserve">  </w:t>
            </w:r>
            <w:r>
              <w:rPr>
                <w:rFonts w:eastAsia="仿宋_GB2312"/>
                <w:kern w:val="0"/>
                <w:sz w:val="24"/>
                <w:szCs w:val="24"/>
              </w:rPr>
              <w:t xml:space="preserve">   申报单位公章：</w:t>
            </w:r>
          </w:p>
          <w:p>
            <w:pPr>
              <w:spacing w:line="500" w:lineRule="exact"/>
              <w:ind w:firstLine="1080" w:firstLineChars="450"/>
              <w:rPr>
                <w:rFonts w:eastAsia="仿宋_GB2312"/>
                <w:kern w:val="0"/>
                <w:sz w:val="24"/>
                <w:szCs w:val="24"/>
              </w:rPr>
            </w:pPr>
            <w:r>
              <w:rPr>
                <w:rFonts w:eastAsia="仿宋_GB2312"/>
                <w:kern w:val="0"/>
                <w:sz w:val="24"/>
                <w:szCs w:val="24"/>
              </w:rPr>
              <w:t xml:space="preserve">（签字或盖章） </w:t>
            </w:r>
          </w:p>
          <w:p>
            <w:pPr>
              <w:spacing w:line="500" w:lineRule="exact"/>
              <w:jc w:val="left"/>
              <w:rPr>
                <w:rFonts w:eastAsia="仿宋_GB2312"/>
                <w:kern w:val="0"/>
                <w:sz w:val="24"/>
                <w:szCs w:val="24"/>
              </w:rPr>
            </w:pPr>
            <w:r>
              <w:rPr>
                <w:rFonts w:eastAsia="仿宋_GB2312"/>
                <w:kern w:val="0"/>
                <w:sz w:val="24"/>
                <w:szCs w:val="24"/>
              </w:rPr>
              <w:t xml:space="preserve">                                              </w:t>
            </w:r>
            <w:r>
              <w:rPr>
                <w:rFonts w:hint="eastAsia" w:eastAsia="仿宋_GB2312"/>
                <w:kern w:val="0"/>
                <w:sz w:val="24"/>
                <w:szCs w:val="24"/>
              </w:rPr>
              <w:t xml:space="preserve">   </w:t>
            </w:r>
            <w:r>
              <w:rPr>
                <w:rFonts w:eastAsia="仿宋_GB2312"/>
                <w:kern w:val="0"/>
                <w:sz w:val="24"/>
                <w:szCs w:val="24"/>
              </w:rPr>
              <w:t xml:space="preserve">  年   月   日</w:t>
            </w:r>
          </w:p>
          <w:p>
            <w:pPr>
              <w:spacing w:line="5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pPr>
              <w:spacing w:line="500" w:lineRule="exact"/>
              <w:outlineLvl w:val="0"/>
              <w:rPr>
                <w:rFonts w:eastAsia="黑体"/>
                <w:sz w:val="28"/>
                <w:szCs w:val="28"/>
              </w:rPr>
            </w:pPr>
            <w:r>
              <w:rPr>
                <w:rFonts w:hAnsi="黑体" w:eastAsia="黑体"/>
                <w:sz w:val="28"/>
                <w:szCs w:val="28"/>
              </w:rPr>
              <w:t>七、</w:t>
            </w:r>
            <w:r>
              <w:rPr>
                <w:rFonts w:hint="eastAsia" w:hAnsi="黑体" w:eastAsia="黑体"/>
                <w:sz w:val="28"/>
                <w:szCs w:val="28"/>
              </w:rPr>
              <w:t>推荐</w:t>
            </w:r>
            <w:r>
              <w:rPr>
                <w:rFonts w:hAnsi="黑体" w:eastAsia="黑体"/>
                <w:sz w:val="28"/>
                <w:szCs w:val="28"/>
              </w:rPr>
              <w:t>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kern w:val="0"/>
                <w:sz w:val="28"/>
                <w:szCs w:val="28"/>
              </w:rPr>
            </w:pPr>
            <w:r>
              <w:rPr>
                <w:rFonts w:hint="eastAsia" w:eastAsia="仿宋_GB2312"/>
                <w:kern w:val="0"/>
                <w:sz w:val="28"/>
                <w:szCs w:val="28"/>
              </w:rPr>
              <w:t>推荐</w:t>
            </w:r>
            <w:r>
              <w:rPr>
                <w:rFonts w:eastAsia="仿宋_GB2312"/>
                <w:kern w:val="0"/>
                <w:sz w:val="28"/>
                <w:szCs w:val="28"/>
              </w:rPr>
              <w:t>单位领导签字或盖章：</w:t>
            </w:r>
            <w:r>
              <w:rPr>
                <w:rFonts w:hint="eastAsia" w:eastAsia="仿宋_GB2312"/>
                <w:kern w:val="0"/>
                <w:sz w:val="28"/>
                <w:szCs w:val="28"/>
              </w:rPr>
              <w:t xml:space="preserve">               </w:t>
            </w:r>
            <w:r>
              <w:rPr>
                <w:rFonts w:eastAsia="仿宋_GB2312"/>
                <w:kern w:val="0"/>
                <w:sz w:val="28"/>
                <w:szCs w:val="28"/>
              </w:rPr>
              <w:t>单位公章：</w:t>
            </w:r>
          </w:p>
          <w:p>
            <w:pPr>
              <w:spacing w:line="500" w:lineRule="exact"/>
              <w:ind w:firstLine="560" w:firstLineChars="200"/>
              <w:rPr>
                <w:rFonts w:eastAsia="仿宋_GB2312"/>
                <w:kern w:val="0"/>
                <w:sz w:val="28"/>
                <w:szCs w:val="28"/>
              </w:rPr>
            </w:pPr>
          </w:p>
          <w:p>
            <w:pPr>
              <w:spacing w:line="500" w:lineRule="exact"/>
              <w:rPr>
                <w:rFonts w:eastAsia="仿宋_GB2312"/>
                <w:kern w:val="0"/>
                <w:sz w:val="28"/>
                <w:szCs w:val="28"/>
              </w:rPr>
            </w:pPr>
            <w:r>
              <w:rPr>
                <w:rFonts w:eastAsia="仿宋_GB2312"/>
                <w:kern w:val="0"/>
                <w:sz w:val="28"/>
                <w:szCs w:val="28"/>
              </w:rPr>
              <w:t xml:space="preserve">                                               年   月   日</w:t>
            </w:r>
          </w:p>
          <w:p>
            <w:pPr>
              <w:spacing w:line="500" w:lineRule="exact"/>
              <w:rPr>
                <w:rFonts w:eastAsia="仿宋_GB2312"/>
                <w:b/>
                <w:sz w:val="28"/>
                <w:szCs w:val="28"/>
              </w:rPr>
            </w:pPr>
          </w:p>
        </w:tc>
      </w:tr>
    </w:tbl>
    <w:p/>
    <w:sectPr>
      <w:footerReference r:id="rId3" w:type="default"/>
      <w:pgSz w:w="11906" w:h="16838"/>
      <w:pgMar w:top="1440" w:right="1800" w:bottom="1440" w:left="1800" w:header="850" w:footer="850" w:gutter="0"/>
      <w:pgNumType w:fmt="numberInDash" w:start="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w:t>
    </w:r>
    <w:r>
      <w:t xml:space="preserve"> 6 -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87"/>
    <w:rsid w:val="00021792"/>
    <w:rsid w:val="000358EA"/>
    <w:rsid w:val="00062FA0"/>
    <w:rsid w:val="000879D7"/>
    <w:rsid w:val="000C1C0E"/>
    <w:rsid w:val="000F6129"/>
    <w:rsid w:val="0013705F"/>
    <w:rsid w:val="00142687"/>
    <w:rsid w:val="0017410C"/>
    <w:rsid w:val="00181695"/>
    <w:rsid w:val="0019365B"/>
    <w:rsid w:val="001C5CEC"/>
    <w:rsid w:val="001F1C29"/>
    <w:rsid w:val="002002FF"/>
    <w:rsid w:val="0021163B"/>
    <w:rsid w:val="0021526B"/>
    <w:rsid w:val="0023472D"/>
    <w:rsid w:val="0024053B"/>
    <w:rsid w:val="00247777"/>
    <w:rsid w:val="00257561"/>
    <w:rsid w:val="00263402"/>
    <w:rsid w:val="0028765C"/>
    <w:rsid w:val="002D2BE4"/>
    <w:rsid w:val="002D7CFC"/>
    <w:rsid w:val="002D7E40"/>
    <w:rsid w:val="002E43BD"/>
    <w:rsid w:val="002F3FF3"/>
    <w:rsid w:val="00306F2C"/>
    <w:rsid w:val="00317618"/>
    <w:rsid w:val="00380550"/>
    <w:rsid w:val="003D2757"/>
    <w:rsid w:val="003D2BDD"/>
    <w:rsid w:val="003D6A9C"/>
    <w:rsid w:val="003F5C05"/>
    <w:rsid w:val="00415459"/>
    <w:rsid w:val="004322CE"/>
    <w:rsid w:val="00440001"/>
    <w:rsid w:val="00480CE4"/>
    <w:rsid w:val="004A34B6"/>
    <w:rsid w:val="004B1857"/>
    <w:rsid w:val="004E7B2F"/>
    <w:rsid w:val="004F5DBC"/>
    <w:rsid w:val="0051069D"/>
    <w:rsid w:val="00541DFB"/>
    <w:rsid w:val="005674D3"/>
    <w:rsid w:val="00571E6D"/>
    <w:rsid w:val="0059521B"/>
    <w:rsid w:val="005C0487"/>
    <w:rsid w:val="005D2C08"/>
    <w:rsid w:val="005E157C"/>
    <w:rsid w:val="005F1836"/>
    <w:rsid w:val="0060590D"/>
    <w:rsid w:val="00610D22"/>
    <w:rsid w:val="006304D5"/>
    <w:rsid w:val="00682F4A"/>
    <w:rsid w:val="00684FB9"/>
    <w:rsid w:val="0069334C"/>
    <w:rsid w:val="006C4E3E"/>
    <w:rsid w:val="00746D46"/>
    <w:rsid w:val="007D6C49"/>
    <w:rsid w:val="00801D77"/>
    <w:rsid w:val="00804F43"/>
    <w:rsid w:val="00812507"/>
    <w:rsid w:val="008351CC"/>
    <w:rsid w:val="00851452"/>
    <w:rsid w:val="00854A15"/>
    <w:rsid w:val="00882FB5"/>
    <w:rsid w:val="00886DA1"/>
    <w:rsid w:val="008D1E31"/>
    <w:rsid w:val="00917D39"/>
    <w:rsid w:val="00967510"/>
    <w:rsid w:val="00982787"/>
    <w:rsid w:val="009C13D8"/>
    <w:rsid w:val="009D697B"/>
    <w:rsid w:val="009E6673"/>
    <w:rsid w:val="00A346DE"/>
    <w:rsid w:val="00A35555"/>
    <w:rsid w:val="00A436D2"/>
    <w:rsid w:val="00A43F4D"/>
    <w:rsid w:val="00A853B3"/>
    <w:rsid w:val="00A92343"/>
    <w:rsid w:val="00AE5371"/>
    <w:rsid w:val="00B935FC"/>
    <w:rsid w:val="00B96602"/>
    <w:rsid w:val="00C07CD4"/>
    <w:rsid w:val="00CA72DC"/>
    <w:rsid w:val="00CC2D0A"/>
    <w:rsid w:val="00CD0400"/>
    <w:rsid w:val="00CF0A04"/>
    <w:rsid w:val="00CF67FE"/>
    <w:rsid w:val="00D0387B"/>
    <w:rsid w:val="00D1742A"/>
    <w:rsid w:val="00D45AA2"/>
    <w:rsid w:val="00D45CF2"/>
    <w:rsid w:val="00D47852"/>
    <w:rsid w:val="00D721AB"/>
    <w:rsid w:val="00DB5A08"/>
    <w:rsid w:val="00DB7830"/>
    <w:rsid w:val="00E01058"/>
    <w:rsid w:val="00E16FDA"/>
    <w:rsid w:val="00E33436"/>
    <w:rsid w:val="00E4417E"/>
    <w:rsid w:val="00E45E61"/>
    <w:rsid w:val="00E5047A"/>
    <w:rsid w:val="00E615F7"/>
    <w:rsid w:val="00E62B98"/>
    <w:rsid w:val="00E952FD"/>
    <w:rsid w:val="00EC71D4"/>
    <w:rsid w:val="00F248E4"/>
    <w:rsid w:val="00F530AB"/>
    <w:rsid w:val="00F82001"/>
    <w:rsid w:val="00F908F1"/>
    <w:rsid w:val="00FA08C6"/>
    <w:rsid w:val="00FA119B"/>
    <w:rsid w:val="00FB5255"/>
    <w:rsid w:val="00FF2925"/>
    <w:rsid w:val="066E3789"/>
    <w:rsid w:val="08861866"/>
    <w:rsid w:val="0DA211B2"/>
    <w:rsid w:val="0F6B54D2"/>
    <w:rsid w:val="272B2A1D"/>
    <w:rsid w:val="541E051D"/>
    <w:rsid w:val="6E4F05A3"/>
    <w:rsid w:val="7735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页眉 Char"/>
    <w:link w:val="3"/>
    <w:uiPriority w:val="99"/>
    <w:rPr>
      <w:kern w:val="2"/>
      <w:sz w:val="18"/>
      <w:szCs w:val="18"/>
    </w:rPr>
  </w:style>
  <w:style w:type="character" w:customStyle="1" w:styleId="8">
    <w:name w:val="页脚 Char"/>
    <w:link w:val="2"/>
    <w:uiPriority w:val="99"/>
    <w:rPr>
      <w:kern w:val="2"/>
      <w:sz w:val="18"/>
      <w:szCs w:val="18"/>
    </w:rPr>
  </w:style>
  <w:style w:type="character" w:customStyle="1" w:styleId="9">
    <w:name w:val="段 Char"/>
    <w:link w:val="10"/>
    <w:uiPriority w:val="0"/>
    <w:rPr>
      <w:rFonts w:ascii="宋体"/>
      <w:sz w:val="21"/>
      <w:lang w:val="en-US" w:eastAsia="zh-CN" w:bidi="ar-SA"/>
    </w:rPr>
  </w:style>
  <w:style w:type="paragraph" w:customStyle="1" w:styleId="10">
    <w:name w:val="段"/>
    <w:link w:val="9"/>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487</Words>
  <Characters>2782</Characters>
  <Lines>23</Lines>
  <Paragraphs>6</Paragraphs>
  <TotalTime>1</TotalTime>
  <ScaleCrop>false</ScaleCrop>
  <LinksUpToDate>false</LinksUpToDate>
  <CharactersWithSpaces>3263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2020-08-04T02:38:00Z</dcterms:created>
  <dc:creator>单亮</dc:creator>
  <cp:lastModifiedBy>高磊</cp:lastModifiedBy>
  <cp:lastPrinted>2020-08-04T02:13:00Z</cp:lastPrinted>
  <dcterms:modified xsi:type="dcterms:W3CDTF">2020-08-04T02:51:16Z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