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宋体-GB2312" w:hAnsi="CESI宋体-GB2312" w:eastAsia="CESI黑体-GB2312" w:cs="CESI黑体-GB2312"/>
          <w:szCs w:val="32"/>
          <w:lang w:eastAsia="zh-CN"/>
        </w:rPr>
      </w:pPr>
      <w:r>
        <w:rPr>
          <w:rFonts w:hint="eastAsia" w:ascii="CESI宋体-GB2312" w:hAnsi="CESI宋体-GB2312" w:eastAsia="CESI黑体-GB2312" w:cs="CESI黑体-GB2312"/>
          <w:szCs w:val="32"/>
        </w:rPr>
        <w:t>附件</w:t>
      </w:r>
      <w:r>
        <w:rPr>
          <w:rFonts w:hint="eastAsia" w:ascii="CESI宋体-GB2312" w:hAnsi="CESI宋体-GB2312" w:eastAsia="CESI黑体-GB2312" w:cs="CESI黑体-GB231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eastAsia" w:ascii="CESI宋体-GB2312" w:hAnsi="CESI宋体-GB2312" w:eastAsia="方正小标宋简体"/>
          <w:sz w:val="44"/>
          <w:szCs w:val="44"/>
        </w:rPr>
      </w:pPr>
      <w:bookmarkStart w:id="0" w:name="bookmark72"/>
      <w:bookmarkStart w:id="1" w:name="bookmark73"/>
      <w:bookmarkStart w:id="2" w:name="bookmark74"/>
      <w:r>
        <w:rPr>
          <w:rFonts w:hint="eastAsia" w:ascii="CESI宋体-GB2312" w:hAnsi="CESI宋体-GB2312" w:eastAsia="方正小标宋简体"/>
          <w:sz w:val="44"/>
          <w:szCs w:val="44"/>
        </w:rPr>
        <w:t>郑州高新区2023年职业技能竞赛</w:t>
      </w:r>
    </w:p>
    <w:p>
      <w:pPr>
        <w:snapToGrid w:val="0"/>
        <w:jc w:val="center"/>
        <w:rPr>
          <w:rFonts w:ascii="CESI宋体-GB2312" w:hAnsi="CESI宋体-GB2312" w:eastAsia="方正小标宋简体"/>
          <w:sz w:val="44"/>
          <w:szCs w:val="44"/>
        </w:rPr>
      </w:pPr>
      <w:r>
        <w:rPr>
          <w:rFonts w:hint="eastAsia" w:ascii="CESI宋体-GB2312" w:hAnsi="CESI宋体-GB2312" w:eastAsia="方正小标宋简体"/>
          <w:sz w:val="44"/>
          <w:szCs w:val="44"/>
        </w:rPr>
        <w:t>个人报名表</w:t>
      </w:r>
      <w:bookmarkEnd w:id="0"/>
      <w:bookmarkEnd w:id="1"/>
      <w:bookmarkEnd w:id="2"/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1"/>
        <w:gridCol w:w="1124"/>
        <w:gridCol w:w="993"/>
        <w:gridCol w:w="272"/>
        <w:gridCol w:w="731"/>
        <w:gridCol w:w="1018"/>
        <w:gridCol w:w="78"/>
        <w:gridCol w:w="1036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>电子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left="200"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户籍所在地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663" w:type="dxa"/>
            <w:vMerge w:val="continue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310" w:lineRule="exact"/>
              <w:ind w:left="200"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  <w:lang w:val="en-US"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5252" w:type="dxa"/>
            <w:gridSpan w:val="7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663" w:type="dxa"/>
            <w:vMerge w:val="continue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310" w:lineRule="exact"/>
              <w:ind w:left="200" w:firstLine="0"/>
              <w:jc w:val="center"/>
              <w:rPr>
                <w:rFonts w:ascii="CESI宋体-GB2312" w:hAnsi="CESI宋体-GB2312" w:eastAsia="CESI仿宋-GB2312" w:cs="CESI仿宋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工作单位</w:t>
            </w:r>
          </w:p>
          <w:p>
            <w:pPr>
              <w:pStyle w:val="6"/>
              <w:spacing w:line="310" w:lineRule="exact"/>
              <w:ind w:left="200" w:firstLine="0"/>
              <w:jc w:val="center"/>
              <w:rPr>
                <w:rFonts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>就读院校）</w:t>
            </w:r>
          </w:p>
        </w:tc>
        <w:tc>
          <w:tcPr>
            <w:tcW w:w="5252" w:type="dxa"/>
            <w:gridSpan w:val="7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663" w:type="dxa"/>
            <w:vMerge w:val="continue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联系地址</w:t>
            </w:r>
          </w:p>
        </w:tc>
        <w:tc>
          <w:tcPr>
            <w:tcW w:w="6915" w:type="dxa"/>
            <w:gridSpan w:val="8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324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现有职业</w:t>
            </w:r>
          </w:p>
          <w:p>
            <w:pPr>
              <w:pStyle w:val="6"/>
              <w:spacing w:line="324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资格等级</w:t>
            </w:r>
          </w:p>
        </w:tc>
        <w:tc>
          <w:tcPr>
            <w:tcW w:w="2389" w:type="dxa"/>
            <w:gridSpan w:val="3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>
            <w:pPr>
              <w:pStyle w:val="6"/>
              <w:spacing w:line="324" w:lineRule="exact"/>
              <w:ind w:left="-2" w:leftChars="-5" w:hanging="14" w:hangingChars="7"/>
              <w:jc w:val="center"/>
              <w:rPr>
                <w:rFonts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职业资格</w:t>
            </w:r>
          </w:p>
          <w:p>
            <w:pPr>
              <w:pStyle w:val="6"/>
              <w:spacing w:line="324" w:lineRule="exact"/>
              <w:ind w:left="-2" w:leftChars="-5" w:hanging="14" w:hangingChars="7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2699" w:type="dxa"/>
            <w:gridSpan w:val="2"/>
            <w:shd w:val="clear" w:color="auto" w:fill="FFFFFF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389" w:type="dxa"/>
            <w:gridSpan w:val="3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2699" w:type="dxa"/>
            <w:gridSpan w:val="2"/>
            <w:shd w:val="clear" w:color="auto" w:fill="FFFFFF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参赛项目</w:t>
            </w:r>
          </w:p>
        </w:tc>
        <w:tc>
          <w:tcPr>
            <w:tcW w:w="2389" w:type="dxa"/>
            <w:gridSpan w:val="3"/>
            <w:shd w:val="clear" w:color="auto" w:fill="FFFFFF"/>
            <w:vAlign w:val="center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>
            <w:pPr>
              <w:pStyle w:val="6"/>
              <w:spacing w:line="302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指导教师</w:t>
            </w:r>
          </w:p>
          <w:p>
            <w:pPr>
              <w:pStyle w:val="6"/>
              <w:spacing w:line="302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（每项目限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>1名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699" w:type="dxa"/>
            <w:gridSpan w:val="2"/>
            <w:shd w:val="clear" w:color="auto" w:fill="FFFFFF"/>
          </w:tcPr>
          <w:p>
            <w:pPr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6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单位意见</w:t>
            </w:r>
          </w:p>
        </w:tc>
        <w:tc>
          <w:tcPr>
            <w:tcW w:w="6915" w:type="dxa"/>
            <w:gridSpan w:val="8"/>
            <w:shd w:val="clear" w:color="auto" w:fill="FFFFFF"/>
            <w:vAlign w:val="bottom"/>
          </w:tcPr>
          <w:p>
            <w:pPr>
              <w:pStyle w:val="6"/>
              <w:spacing w:after="640" w:line="310" w:lineRule="exact"/>
              <w:ind w:firstLine="0"/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经审核，以上信息均真实有效</w:t>
            </w:r>
          </w:p>
          <w:p>
            <w:pPr>
              <w:pStyle w:val="6"/>
              <w:spacing w:after="640" w:line="310" w:lineRule="exact"/>
              <w:ind w:firstLine="4200" w:firstLineChars="2100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 xml:space="preserve">（盖章）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4" w:hRule="exact"/>
          <w:jc w:val="center"/>
        </w:trPr>
        <w:tc>
          <w:tcPr>
            <w:tcW w:w="1411" w:type="dxa"/>
            <w:shd w:val="clear" w:color="auto" w:fill="FFFFFF"/>
            <w:vAlign w:val="center"/>
          </w:tcPr>
          <w:p>
            <w:pPr>
              <w:pStyle w:val="6"/>
              <w:spacing w:line="310" w:lineRule="exact"/>
              <w:ind w:right="-109" w:rightChars="-34" w:firstLine="0"/>
              <w:jc w:val="center"/>
              <w:rPr>
                <w:rFonts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区人力资源和</w:t>
            </w:r>
          </w:p>
          <w:p>
            <w:pPr>
              <w:pStyle w:val="6"/>
              <w:spacing w:line="310" w:lineRule="exact"/>
              <w:ind w:right="-109" w:rightChars="-34" w:firstLine="0"/>
              <w:jc w:val="center"/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社会保障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  <w:t>部门</w:t>
            </w:r>
          </w:p>
          <w:p>
            <w:pPr>
              <w:pStyle w:val="6"/>
              <w:spacing w:line="310" w:lineRule="exact"/>
              <w:ind w:right="-109" w:rightChars="-34"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6915" w:type="dxa"/>
            <w:gridSpan w:val="8"/>
            <w:shd w:val="clear" w:color="auto" w:fill="FFFFFF"/>
            <w:vAlign w:val="bottom"/>
          </w:tcPr>
          <w:p>
            <w:pPr>
              <w:pStyle w:val="6"/>
              <w:spacing w:after="640" w:line="310" w:lineRule="exact"/>
              <w:ind w:firstLine="0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经审核，以上信息均真实有效</w:t>
            </w:r>
          </w:p>
          <w:p>
            <w:pPr>
              <w:pStyle w:val="6"/>
              <w:spacing w:after="640" w:line="310" w:lineRule="exact"/>
              <w:ind w:firstLine="4124" w:firstLineChars="2062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（盖章）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  <w:embedRegular r:id="rId1" w:fontKey="{44C49276-F125-49CC-8E8C-4E02A9B2D531}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221F5A0-9A28-49C6-A9AA-B01D242DEB21}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  <w:embedRegular r:id="rId3" w:fontKey="{D5A75AD2-CD84-4989-A2A3-C9EDF4C9D0C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OGZkZjc4ZDZmMTM1MzhlMjUyNDU3ODk4YmFlYzgifQ=="/>
  </w:docVars>
  <w:rsids>
    <w:rsidRoot w:val="6F7D4B36"/>
    <w:rsid w:val="51AA0A6F"/>
    <w:rsid w:val="6F7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4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2023-04-13T01:31:00Z</dcterms:created>
  <dc:creator>WPS_231692869</dc:creator>
  <cp:lastModifiedBy>WPS_231692869</cp:lastModifiedBy>
  <dcterms:modified xsi:type="dcterms:W3CDTF">2023-04-14T01:03:03Z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E03AA5A6174745C682E986801828FEEC_11</vt:lpwstr>
  </property>
</Properties>
</file>