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84" w:rsidRDefault="00BB2084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BB2084" w:rsidRDefault="00BB2084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BB2084" w:rsidRDefault="00CB33D7">
      <w:pPr>
        <w:spacing w:line="48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202</w:t>
      </w:r>
      <w:r>
        <w:rPr>
          <w:rFonts w:ascii="黑体" w:eastAsia="黑体" w:hAnsi="黑体" w:cs="黑体" w:hint="eastAsia"/>
          <w:sz w:val="48"/>
          <w:szCs w:val="48"/>
        </w:rPr>
        <w:t>1</w:t>
      </w:r>
      <w:r>
        <w:rPr>
          <w:rFonts w:ascii="黑体" w:eastAsia="黑体" w:hAnsi="黑体" w:cs="黑体" w:hint="eastAsia"/>
          <w:sz w:val="48"/>
          <w:szCs w:val="48"/>
        </w:rPr>
        <w:t>年郑州高新区</w:t>
      </w:r>
    </w:p>
    <w:p w:rsidR="00BB2084" w:rsidRDefault="00CB33D7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8"/>
          <w:szCs w:val="48"/>
        </w:rPr>
        <w:t>“北斗乐跑·</w:t>
      </w:r>
      <w:r>
        <w:rPr>
          <w:rFonts w:ascii="黑体" w:eastAsia="黑体" w:hAnsi="黑体" w:cs="黑体" w:hint="eastAsia"/>
          <w:sz w:val="48"/>
          <w:szCs w:val="48"/>
        </w:rPr>
        <w:t>科普中国</w:t>
      </w:r>
      <w:r>
        <w:rPr>
          <w:rFonts w:ascii="黑体" w:eastAsia="黑体" w:hAnsi="黑体" w:cs="黑体" w:hint="eastAsia"/>
          <w:sz w:val="48"/>
          <w:szCs w:val="48"/>
        </w:rPr>
        <w:t>”</w:t>
      </w:r>
      <w:r>
        <w:rPr>
          <w:rFonts w:ascii="黑体" w:eastAsia="黑体" w:hAnsi="黑体" w:cs="黑体" w:hint="eastAsia"/>
          <w:sz w:val="44"/>
          <w:szCs w:val="44"/>
        </w:rPr>
        <w:t>活动</w:t>
      </w:r>
      <w:r>
        <w:rPr>
          <w:rFonts w:ascii="黑体" w:eastAsia="黑体" w:hAnsi="黑体" w:cs="黑体" w:hint="eastAsia"/>
          <w:sz w:val="44"/>
          <w:szCs w:val="44"/>
        </w:rPr>
        <w:t>（</w:t>
      </w:r>
      <w:r>
        <w:rPr>
          <w:rFonts w:ascii="黑体" w:eastAsia="黑体" w:hAnsi="黑体" w:cs="黑体" w:hint="eastAsia"/>
          <w:sz w:val="44"/>
          <w:szCs w:val="44"/>
        </w:rPr>
        <w:t>线下赛</w:t>
      </w:r>
      <w:r>
        <w:rPr>
          <w:rFonts w:ascii="黑体" w:eastAsia="黑体" w:hAnsi="黑体" w:cs="黑体" w:hint="eastAsia"/>
          <w:sz w:val="44"/>
          <w:szCs w:val="44"/>
        </w:rPr>
        <w:t>）</w:t>
      </w:r>
    </w:p>
    <w:p w:rsidR="00BB2084" w:rsidRDefault="00BB2084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BB2084" w:rsidRDefault="00CB33D7">
      <w:pPr>
        <w:jc w:val="center"/>
        <w:rPr>
          <w:rFonts w:ascii="隶书" w:eastAsia="隶书" w:hAnsi="楷体"/>
          <w:sz w:val="74"/>
          <w:szCs w:val="48"/>
        </w:rPr>
      </w:pPr>
      <w:r>
        <w:rPr>
          <w:rFonts w:ascii="隶书" w:eastAsia="隶书" w:hAnsi="楷体" w:hint="eastAsia"/>
          <w:sz w:val="74"/>
          <w:szCs w:val="48"/>
        </w:rPr>
        <w:t>活</w:t>
      </w:r>
    </w:p>
    <w:p w:rsidR="00BB2084" w:rsidRDefault="00CB33D7">
      <w:pPr>
        <w:jc w:val="center"/>
        <w:rPr>
          <w:rFonts w:ascii="隶书" w:eastAsia="隶书" w:hAnsi="楷体"/>
          <w:sz w:val="74"/>
          <w:szCs w:val="48"/>
        </w:rPr>
      </w:pPr>
      <w:r>
        <w:rPr>
          <w:rFonts w:ascii="隶书" w:eastAsia="隶书" w:hAnsi="楷体" w:hint="eastAsia"/>
          <w:sz w:val="74"/>
          <w:szCs w:val="48"/>
        </w:rPr>
        <w:t>动</w:t>
      </w:r>
    </w:p>
    <w:p w:rsidR="00BB2084" w:rsidRDefault="00CB33D7">
      <w:pPr>
        <w:jc w:val="center"/>
        <w:rPr>
          <w:rFonts w:ascii="隶书" w:eastAsia="隶书" w:hAnsi="楷体"/>
          <w:sz w:val="74"/>
          <w:szCs w:val="48"/>
        </w:rPr>
      </w:pPr>
      <w:r>
        <w:rPr>
          <w:rFonts w:ascii="隶书" w:eastAsia="隶书" w:hAnsi="楷体" w:hint="eastAsia"/>
          <w:sz w:val="74"/>
          <w:szCs w:val="48"/>
        </w:rPr>
        <w:t>指</w:t>
      </w:r>
    </w:p>
    <w:p w:rsidR="00BB2084" w:rsidRDefault="00CB33D7">
      <w:pPr>
        <w:jc w:val="center"/>
        <w:rPr>
          <w:rFonts w:ascii="隶书" w:eastAsia="隶书" w:hAnsi="楷体"/>
          <w:sz w:val="74"/>
          <w:szCs w:val="48"/>
        </w:rPr>
      </w:pPr>
      <w:r>
        <w:rPr>
          <w:rFonts w:ascii="隶书" w:eastAsia="隶书" w:hAnsi="楷体" w:hint="eastAsia"/>
          <w:sz w:val="74"/>
          <w:szCs w:val="48"/>
        </w:rPr>
        <w:t>南</w:t>
      </w:r>
    </w:p>
    <w:p w:rsidR="00BB2084" w:rsidRDefault="00BB2084">
      <w:pPr>
        <w:rPr>
          <w:sz w:val="35"/>
        </w:rPr>
      </w:pPr>
    </w:p>
    <w:p w:rsidR="00BB2084" w:rsidRDefault="00BB2084">
      <w:pPr>
        <w:rPr>
          <w:sz w:val="35"/>
        </w:rPr>
      </w:pPr>
    </w:p>
    <w:p w:rsidR="00BB2084" w:rsidRDefault="00BB2084"/>
    <w:p w:rsidR="00BB2084" w:rsidRDefault="00BB2084">
      <w:pPr>
        <w:rPr>
          <w:sz w:val="28"/>
          <w:szCs w:val="28"/>
        </w:rPr>
      </w:pPr>
    </w:p>
    <w:p w:rsidR="00BB2084" w:rsidRDefault="00BB2084">
      <w:pPr>
        <w:rPr>
          <w:sz w:val="28"/>
          <w:szCs w:val="28"/>
        </w:rPr>
      </w:pPr>
    </w:p>
    <w:p w:rsidR="00BB2084" w:rsidRDefault="00CB33D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BB2084" w:rsidRPr="00DA7CA2" w:rsidRDefault="00CB33D7" w:rsidP="00DA7CA2">
      <w:pPr>
        <w:jc w:val="center"/>
        <w:rPr>
          <w:rFonts w:ascii="仿宋" w:eastAsia="仿宋" w:hAnsi="仿宋" w:cs="仿宋"/>
          <w:sz w:val="32"/>
          <w:szCs w:val="32"/>
        </w:rPr>
        <w:sectPr w:rsidR="00BB2084" w:rsidRPr="00DA7CA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郑州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天健湖公园</w:t>
      </w:r>
    </w:p>
    <w:p w:rsidR="00BB2084" w:rsidRDefault="00CB33D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活动简介</w:t>
      </w:r>
    </w:p>
    <w:p w:rsidR="00BB2084" w:rsidRDefault="00BB2084">
      <w:pPr>
        <w:jc w:val="center"/>
        <w:rPr>
          <w:rFonts w:ascii="方正小标宋简体" w:eastAsia="方正小标宋简体"/>
          <w:sz w:val="44"/>
          <w:szCs w:val="44"/>
        </w:rPr>
      </w:pPr>
    </w:p>
    <w:p w:rsidR="00BB2084" w:rsidRDefault="00CB33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北斗，国之重器。自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日习近平总书记向全世界隆重宣告北斗三号全球系统开通以来，北斗进入了服务全球的新时代。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/>
          <w:sz w:val="32"/>
          <w:szCs w:val="32"/>
        </w:rPr>
        <w:t>大力推动北斗卫星导航系统时空智慧应用事业</w:t>
      </w:r>
      <w:r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</w:rPr>
        <w:t>郑州</w:t>
      </w:r>
      <w:r>
        <w:rPr>
          <w:rFonts w:ascii="仿宋" w:eastAsia="仿宋" w:hAnsi="仿宋" w:cs="仿宋" w:hint="eastAsia"/>
          <w:sz w:val="32"/>
          <w:szCs w:val="32"/>
        </w:rPr>
        <w:t>高新区产业</w:t>
      </w:r>
      <w:r>
        <w:rPr>
          <w:rFonts w:ascii="仿宋" w:eastAsia="仿宋" w:hAnsi="仿宋" w:cs="仿宋"/>
          <w:sz w:val="32"/>
          <w:szCs w:val="32"/>
        </w:rPr>
        <w:t>融合发展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引导社会各界的广泛关注和参与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中国卫星导航定位协会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/>
          <w:sz w:val="32"/>
          <w:szCs w:val="32"/>
        </w:rPr>
        <w:t>郑州高新技术产业开发区管理委员会</w:t>
      </w:r>
      <w:r>
        <w:rPr>
          <w:rFonts w:ascii="仿宋" w:eastAsia="仿宋" w:hAnsi="仿宋" w:cs="仿宋" w:hint="eastAsia"/>
          <w:sz w:val="32"/>
          <w:szCs w:val="32"/>
        </w:rPr>
        <w:t>将在</w:t>
      </w:r>
      <w:r>
        <w:rPr>
          <w:rFonts w:ascii="仿宋" w:eastAsia="仿宋" w:hAnsi="仿宋" w:cs="仿宋"/>
          <w:sz w:val="32"/>
          <w:szCs w:val="32"/>
        </w:rPr>
        <w:t>中国北斗应用大会暨中国卫星导航与位置服务第十届年会</w:t>
      </w:r>
      <w:r>
        <w:rPr>
          <w:rFonts w:ascii="仿宋" w:eastAsia="仿宋" w:hAnsi="仿宋" w:cs="仿宋" w:hint="eastAsia"/>
          <w:sz w:val="32"/>
          <w:szCs w:val="32"/>
        </w:rPr>
        <w:t>期间联合主办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021</w:t>
      </w:r>
      <w:r>
        <w:rPr>
          <w:rFonts w:ascii="仿宋" w:eastAsia="仿宋" w:hAnsi="仿宋" w:cs="仿宋" w:hint="eastAsia"/>
          <w:sz w:val="32"/>
          <w:szCs w:val="32"/>
        </w:rPr>
        <w:t>年郑州高新区</w:t>
      </w:r>
      <w:r>
        <w:rPr>
          <w:rFonts w:ascii="仿宋" w:eastAsia="仿宋" w:hAnsi="仿宋" w:cs="仿宋" w:hint="eastAsia"/>
          <w:sz w:val="32"/>
          <w:szCs w:val="32"/>
        </w:rPr>
        <w:t>“北斗乐跑·</w:t>
      </w:r>
      <w:r>
        <w:rPr>
          <w:rFonts w:ascii="仿宋" w:eastAsia="仿宋" w:hAnsi="仿宋" w:cs="仿宋" w:hint="eastAsia"/>
          <w:sz w:val="32"/>
          <w:szCs w:val="32"/>
        </w:rPr>
        <w:t>科普中国</w:t>
      </w:r>
      <w:r>
        <w:rPr>
          <w:rFonts w:ascii="仿宋" w:eastAsia="仿宋" w:hAnsi="仿宋" w:cs="仿宋" w:hint="eastAsia"/>
          <w:sz w:val="32"/>
          <w:szCs w:val="32"/>
        </w:rPr>
        <w:t>”活动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活动</w:t>
      </w:r>
      <w:r>
        <w:rPr>
          <w:rFonts w:ascii="仿宋" w:eastAsia="仿宋" w:hAnsi="仿宋" w:cs="仿宋" w:hint="eastAsia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科学普及、党史</w:t>
      </w:r>
      <w:r>
        <w:rPr>
          <w:rFonts w:ascii="仿宋" w:eastAsia="仿宋" w:hAnsi="仿宋" w:cs="仿宋" w:hint="eastAsia"/>
          <w:sz w:val="32"/>
          <w:szCs w:val="32"/>
        </w:rPr>
        <w:t>教育与</w:t>
      </w:r>
      <w:r>
        <w:rPr>
          <w:rFonts w:ascii="仿宋" w:eastAsia="仿宋" w:hAnsi="仿宋" w:cs="仿宋"/>
          <w:sz w:val="32"/>
          <w:szCs w:val="32"/>
        </w:rPr>
        <w:t>户外竞赛</w:t>
      </w:r>
      <w:r>
        <w:rPr>
          <w:rFonts w:ascii="仿宋" w:eastAsia="仿宋" w:hAnsi="仿宋" w:cs="仿宋" w:hint="eastAsia"/>
          <w:sz w:val="32"/>
          <w:szCs w:val="32"/>
        </w:rPr>
        <w:t>相结合</w:t>
      </w:r>
      <w:r>
        <w:rPr>
          <w:rFonts w:ascii="仿宋" w:eastAsia="仿宋" w:hAnsi="仿宋" w:cs="仿宋"/>
          <w:sz w:val="32"/>
          <w:szCs w:val="32"/>
        </w:rPr>
        <w:t>，搭建与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>
        <w:rPr>
          <w:rFonts w:ascii="仿宋" w:eastAsia="仿宋" w:hAnsi="仿宋" w:cs="仿宋"/>
          <w:sz w:val="32"/>
          <w:szCs w:val="32"/>
        </w:rPr>
        <w:t>互动、沟通的桥梁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选手</w:t>
      </w:r>
      <w:r>
        <w:rPr>
          <w:rFonts w:ascii="仿宋" w:eastAsia="仿宋" w:hAnsi="仿宋" w:cs="仿宋"/>
          <w:sz w:val="32"/>
          <w:szCs w:val="32"/>
        </w:rPr>
        <w:t>通过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北斗乐跑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小程序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以线上线下相结合的方式参赛。</w:t>
      </w:r>
    </w:p>
    <w:p w:rsidR="00BB2084" w:rsidRDefault="00BB208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BB2084" w:rsidRDefault="00CB33D7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主办单位</w:t>
      </w:r>
    </w:p>
    <w:p w:rsidR="00BB2084" w:rsidRDefault="00CB33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中国卫星导航定位协会</w:t>
      </w:r>
    </w:p>
    <w:p w:rsidR="00BB2084" w:rsidRDefault="00CB33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郑州高新技术产业开发区管理委员会</w:t>
      </w:r>
    </w:p>
    <w:p w:rsidR="00BB2084" w:rsidRDefault="00CB33D7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承办单位</w:t>
      </w:r>
    </w:p>
    <w:p w:rsidR="00BB2084" w:rsidRDefault="00CB33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中国卫星导航定位协会北斗产教融合创新专业委员会</w:t>
      </w:r>
    </w:p>
    <w:p w:rsidR="00BB2084" w:rsidRDefault="00CB33D7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技术支持</w:t>
      </w:r>
    </w:p>
    <w:p w:rsidR="00BB2084" w:rsidRDefault="00CB33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北京大学地球观测与导航教育部工程研究中心</w:t>
      </w:r>
    </w:p>
    <w:p w:rsidR="00BB2084" w:rsidRDefault="00BB2084">
      <w:pPr>
        <w:rPr>
          <w:rFonts w:ascii="小标宋" w:eastAsia="小标宋"/>
          <w:sz w:val="44"/>
          <w:szCs w:val="44"/>
        </w:rPr>
      </w:pPr>
    </w:p>
    <w:p w:rsidR="00BB2084" w:rsidRDefault="00CB33D7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lastRenderedPageBreak/>
        <w:t>活动</w:t>
      </w:r>
      <w:r>
        <w:rPr>
          <w:rFonts w:ascii="小标宋" w:eastAsia="小标宋" w:hint="eastAsia"/>
          <w:sz w:val="44"/>
          <w:szCs w:val="44"/>
        </w:rPr>
        <w:t>流</w:t>
      </w:r>
      <w:r>
        <w:rPr>
          <w:rFonts w:ascii="小标宋" w:eastAsia="小标宋" w:hint="eastAsia"/>
          <w:sz w:val="44"/>
          <w:szCs w:val="44"/>
        </w:rPr>
        <w:t>程</w:t>
      </w:r>
    </w:p>
    <w:tbl>
      <w:tblPr>
        <w:tblW w:w="5000" w:type="pct"/>
        <w:jc w:val="center"/>
        <w:tblLayout w:type="fixed"/>
        <w:tblLook w:val="04A0"/>
      </w:tblPr>
      <w:tblGrid>
        <w:gridCol w:w="1812"/>
        <w:gridCol w:w="6710"/>
      </w:tblGrid>
      <w:tr w:rsidR="00BB2084">
        <w:trPr>
          <w:trHeight w:val="454"/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pStyle w:val="ab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内容</w:t>
            </w:r>
          </w:p>
        </w:tc>
      </w:tr>
      <w:tr w:rsidR="00BB2084">
        <w:trPr>
          <w:trHeight w:val="454"/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07:20-08:00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工作人员签到并抵达工作点位</w:t>
            </w:r>
          </w:p>
        </w:tc>
      </w:tr>
      <w:tr w:rsidR="00BB2084">
        <w:trPr>
          <w:trHeight w:val="454"/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08:00-08:40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numPr>
                <w:ilvl w:val="0"/>
                <w:numId w:val="1"/>
              </w:numPr>
              <w:ind w:left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参赛选手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测量体温、“绿码通行”进入会场（天健湖公园北广场）</w:t>
            </w:r>
          </w:p>
          <w:p w:rsidR="00BB2084" w:rsidRDefault="00CB33D7">
            <w:pPr>
              <w:numPr>
                <w:ilvl w:val="0"/>
                <w:numId w:val="1"/>
              </w:numPr>
              <w:ind w:left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签到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并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领取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服装、帽子等参赛包</w:t>
            </w:r>
          </w:p>
          <w:p w:rsidR="00BB2084" w:rsidRDefault="00CB33D7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3557270" cy="1086485"/>
                  <wp:effectExtent l="0" t="0" r="11430" b="571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27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84">
        <w:trPr>
          <w:trHeight w:val="454"/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08:40-09:00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集合整队；讲解规则</w:t>
            </w:r>
          </w:p>
        </w:tc>
      </w:tr>
      <w:tr w:rsidR="00BB2084">
        <w:trPr>
          <w:trHeight w:val="454"/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开幕式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：</w:t>
            </w:r>
          </w:p>
          <w:p w:rsidR="00BB2084" w:rsidRDefault="00CB33D7">
            <w:pPr>
              <w:numPr>
                <w:ilvl w:val="0"/>
                <w:numId w:val="2"/>
              </w:numPr>
              <w:ind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介绍与会领导、嘉宾与参赛代表</w:t>
            </w:r>
          </w:p>
          <w:p w:rsidR="00BB2084" w:rsidRDefault="00CB33D7">
            <w:pPr>
              <w:numPr>
                <w:ilvl w:val="0"/>
                <w:numId w:val="2"/>
              </w:numPr>
              <w:ind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领导致辞</w:t>
            </w:r>
          </w:p>
          <w:p w:rsidR="00BB2084" w:rsidRDefault="00CB33D7">
            <w:pPr>
              <w:numPr>
                <w:ilvl w:val="0"/>
                <w:numId w:val="2"/>
              </w:numPr>
              <w:ind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裁判长宣读比赛规则</w:t>
            </w:r>
          </w:p>
          <w:p w:rsidR="00BB2084" w:rsidRDefault="00CB33D7">
            <w:pPr>
              <w:numPr>
                <w:ilvl w:val="0"/>
                <w:numId w:val="2"/>
              </w:numPr>
              <w:ind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裁判代表、选手代表宣誓</w:t>
            </w:r>
          </w:p>
          <w:p w:rsidR="00BB2084" w:rsidRDefault="00CB33D7">
            <w:pPr>
              <w:numPr>
                <w:ilvl w:val="0"/>
                <w:numId w:val="2"/>
              </w:numPr>
              <w:ind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领导嘉宾集体鸣笛开赛</w:t>
            </w:r>
          </w:p>
        </w:tc>
      </w:tr>
      <w:tr w:rsidR="00BB2084">
        <w:trPr>
          <w:trHeight w:val="454"/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09:30-10:40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84" w:rsidRDefault="00CB33D7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正式比赛</w:t>
            </w:r>
          </w:p>
        </w:tc>
      </w:tr>
      <w:tr w:rsidR="00BB2084">
        <w:trPr>
          <w:trHeight w:val="454"/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10:40-11:00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分数统计</w:t>
            </w:r>
          </w:p>
        </w:tc>
      </w:tr>
      <w:tr w:rsidR="00BB2084">
        <w:trPr>
          <w:trHeight w:val="454"/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11:00-11:15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084" w:rsidRDefault="00CB33D7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颁奖仪式</w:t>
            </w:r>
          </w:p>
        </w:tc>
      </w:tr>
    </w:tbl>
    <w:p w:rsidR="00BB2084" w:rsidRDefault="00BB2084"/>
    <w:p w:rsidR="00BB2084" w:rsidRDefault="00CB33D7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br w:type="page"/>
      </w:r>
    </w:p>
    <w:p w:rsidR="00BB2084" w:rsidRDefault="00CB33D7">
      <w:pPr>
        <w:tabs>
          <w:tab w:val="left" w:pos="312"/>
        </w:tabs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竞赛规程</w:t>
      </w:r>
      <w:bookmarkStart w:id="0" w:name="_GoBack"/>
      <w:bookmarkEnd w:id="0"/>
    </w:p>
    <w:p w:rsidR="00BB2084" w:rsidRDefault="00BB2084">
      <w:pPr>
        <w:tabs>
          <w:tab w:val="left" w:pos="312"/>
        </w:tabs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BB2084" w:rsidRDefault="00CB33D7">
      <w:pPr>
        <w:snapToGrid w:val="0"/>
        <w:spacing w:line="4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年郑州高新区“北斗乐跑·科普中国”活动：</w:t>
      </w:r>
      <w:r>
        <w:rPr>
          <w:rFonts w:ascii="仿宋" w:eastAsia="仿宋" w:hAnsi="仿宋" w:cs="仿宋" w:hint="eastAsia"/>
          <w:sz w:val="32"/>
          <w:szCs w:val="32"/>
        </w:rPr>
        <w:t>要求</w:t>
      </w:r>
      <w:r>
        <w:rPr>
          <w:rFonts w:ascii="仿宋" w:eastAsia="仿宋" w:hAnsi="仿宋" w:cs="仿宋" w:hint="eastAsia"/>
          <w:sz w:val="32"/>
          <w:szCs w:val="32"/>
        </w:rPr>
        <w:t>参赛选手在</w:t>
      </w:r>
      <w:r>
        <w:rPr>
          <w:rFonts w:ascii="仿宋" w:eastAsia="仿宋" w:hAnsi="仿宋" w:cs="仿宋" w:hint="eastAsia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分钟内徒步（跑或走）完成</w:t>
      </w:r>
      <w:r>
        <w:rPr>
          <w:rFonts w:ascii="仿宋" w:eastAsia="仿宋" w:hAnsi="仿宋" w:cs="仿宋" w:hint="eastAsia"/>
          <w:sz w:val="32"/>
          <w:szCs w:val="32"/>
        </w:rPr>
        <w:t>4km</w:t>
      </w:r>
      <w:r>
        <w:rPr>
          <w:rFonts w:ascii="仿宋" w:eastAsia="仿宋" w:hAnsi="仿宋" w:cs="仿宋" w:hint="eastAsia"/>
          <w:sz w:val="32"/>
          <w:szCs w:val="32"/>
        </w:rPr>
        <w:t>共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打卡</w:t>
      </w:r>
      <w:r>
        <w:rPr>
          <w:rFonts w:ascii="仿宋" w:eastAsia="仿宋" w:hAnsi="仿宋" w:cs="仿宋" w:hint="eastAsia"/>
          <w:sz w:val="32"/>
          <w:szCs w:val="32"/>
        </w:rPr>
        <w:t>闯关任务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含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个知识闯关任务点，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个线下</w:t>
      </w:r>
      <w:r>
        <w:rPr>
          <w:rFonts w:ascii="仿宋" w:eastAsia="仿宋" w:hAnsi="仿宋" w:cs="仿宋" w:hint="eastAsia"/>
          <w:sz w:val="32"/>
          <w:szCs w:val="32"/>
        </w:rPr>
        <w:t>闯关</w:t>
      </w:r>
      <w:r>
        <w:rPr>
          <w:rFonts w:ascii="仿宋" w:eastAsia="仿宋" w:hAnsi="仿宋" w:cs="仿宋" w:hint="eastAsia"/>
          <w:sz w:val="32"/>
          <w:szCs w:val="32"/>
        </w:rPr>
        <w:t>任务</w:t>
      </w:r>
      <w:r>
        <w:rPr>
          <w:rFonts w:ascii="仿宋" w:eastAsia="仿宋" w:hAnsi="仿宋" w:cs="仿宋" w:hint="eastAsia"/>
          <w:sz w:val="32"/>
          <w:szCs w:val="32"/>
        </w:rPr>
        <w:t>点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累计计算抵达点位</w:t>
      </w:r>
      <w:r>
        <w:rPr>
          <w:rFonts w:ascii="仿宋" w:eastAsia="仿宋" w:hAnsi="仿宋" w:cs="仿宋" w:hint="eastAsia"/>
          <w:sz w:val="32"/>
          <w:szCs w:val="32"/>
        </w:rPr>
        <w:t>数量积分、答题闯关积分、线下任务加分、完成所有任务节约时间积分，四项积分之和进行排名。</w:t>
      </w:r>
    </w:p>
    <w:p w:rsidR="00BB2084" w:rsidRDefault="00CB33D7">
      <w:pPr>
        <w:numPr>
          <w:ilvl w:val="0"/>
          <w:numId w:val="3"/>
        </w:numPr>
        <w:snapToGrid w:val="0"/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比赛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报名</w:t>
      </w:r>
    </w:p>
    <w:p w:rsidR="00BB2084" w:rsidRDefault="00CB33D7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参赛选手于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18:00</w:t>
      </w:r>
      <w:r>
        <w:rPr>
          <w:rFonts w:ascii="仿宋" w:eastAsia="仿宋" w:hAnsi="仿宋" w:cs="仿宋" w:hint="eastAsia"/>
          <w:sz w:val="32"/>
          <w:szCs w:val="32"/>
        </w:rPr>
        <w:t>之前扫描下方二维码进入</w:t>
      </w:r>
      <w:r>
        <w:rPr>
          <w:rFonts w:ascii="仿宋" w:eastAsia="仿宋" w:hAnsi="仿宋" w:cs="仿宋" w:hint="eastAsia"/>
          <w:sz w:val="32"/>
          <w:szCs w:val="32"/>
        </w:rPr>
        <w:t>“北斗乐跑”小程序</w:t>
      </w:r>
      <w:r>
        <w:rPr>
          <w:rFonts w:ascii="仿宋" w:eastAsia="仿宋" w:hAnsi="仿宋" w:cs="仿宋" w:hint="eastAsia"/>
          <w:sz w:val="32"/>
          <w:szCs w:val="32"/>
        </w:rPr>
        <w:t>→点击进入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年郑州高新区“北斗乐跑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科普中国”线下赛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→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仿宋" w:eastAsia="仿宋" w:hAnsi="仿宋" w:cs="仿宋" w:hint="eastAsia"/>
          <w:sz w:val="32"/>
          <w:szCs w:val="32"/>
        </w:rPr>
        <w:t>我要报名】</w:t>
      </w:r>
      <w:r>
        <w:rPr>
          <w:rFonts w:ascii="仿宋" w:eastAsia="仿宋" w:hAnsi="仿宋" w:cs="仿宋" w:hint="eastAsia"/>
          <w:sz w:val="32"/>
          <w:szCs w:val="32"/>
        </w:rPr>
        <w:t>→</w:t>
      </w:r>
      <w:r>
        <w:rPr>
          <w:rFonts w:ascii="仿宋" w:eastAsia="仿宋" w:hAnsi="仿宋" w:cs="仿宋" w:hint="eastAsia"/>
          <w:sz w:val="32"/>
          <w:szCs w:val="32"/>
        </w:rPr>
        <w:t>填写领队码【</w:t>
      </w:r>
      <w:r>
        <w:rPr>
          <w:rFonts w:ascii="仿宋" w:eastAsia="仿宋" w:hAnsi="仿宋" w:cs="仿宋" w:hint="eastAsia"/>
          <w:sz w:val="32"/>
          <w:szCs w:val="32"/>
        </w:rPr>
        <w:t>BDS001</w:t>
      </w:r>
      <w:r>
        <w:rPr>
          <w:rFonts w:ascii="仿宋" w:eastAsia="仿宋" w:hAnsi="仿宋" w:cs="仿宋" w:hint="eastAsia"/>
          <w:sz w:val="32"/>
          <w:szCs w:val="32"/>
        </w:rPr>
        <w:t>】、姓名、身份证号、单位（请准确填写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真实姓名及身份证号</w:t>
      </w:r>
      <w:r>
        <w:rPr>
          <w:rFonts w:ascii="仿宋" w:eastAsia="仿宋" w:hAnsi="仿宋" w:cs="仿宋" w:hint="eastAsia"/>
          <w:sz w:val="32"/>
          <w:szCs w:val="32"/>
        </w:rPr>
        <w:t>，购买参赛保险用）</w:t>
      </w:r>
      <w:r>
        <w:rPr>
          <w:rFonts w:ascii="仿宋" w:eastAsia="仿宋" w:hAnsi="仿宋" w:cs="仿宋" w:hint="eastAsia"/>
          <w:sz w:val="32"/>
          <w:szCs w:val="32"/>
        </w:rPr>
        <w:t>→</w:t>
      </w:r>
      <w:r>
        <w:rPr>
          <w:rFonts w:ascii="仿宋" w:eastAsia="仿宋" w:hAnsi="仿宋" w:cs="仿宋" w:hint="eastAsia"/>
          <w:sz w:val="32"/>
          <w:szCs w:val="32"/>
        </w:rPr>
        <w:t>点击【立即报名】</w:t>
      </w:r>
      <w:r>
        <w:rPr>
          <w:rFonts w:ascii="仿宋" w:eastAsia="仿宋" w:hAnsi="仿宋" w:cs="仿宋" w:hint="eastAsia"/>
          <w:sz w:val="32"/>
          <w:szCs w:val="32"/>
        </w:rPr>
        <w:t>→</w:t>
      </w:r>
      <w:r>
        <w:rPr>
          <w:rFonts w:ascii="仿宋" w:eastAsia="仿宋" w:hAnsi="仿宋" w:cs="仿宋" w:hint="eastAsia"/>
          <w:sz w:val="32"/>
          <w:szCs w:val="32"/>
        </w:rPr>
        <w:t>报名成功。</w:t>
      </w:r>
    </w:p>
    <w:p w:rsidR="00BB2084" w:rsidRDefault="00CB33D7">
      <w:pPr>
        <w:snapToGrid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>
            <wp:extent cx="5266690" cy="2962910"/>
            <wp:effectExtent l="0" t="0" r="3810" b="8890"/>
            <wp:docPr id="3" name="图片 3" descr="活动指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活动指南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84" w:rsidRDefault="00CB33D7">
      <w:pPr>
        <w:numPr>
          <w:ilvl w:val="0"/>
          <w:numId w:val="3"/>
        </w:numPr>
        <w:snapToGrid w:val="0"/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比赛流程</w:t>
      </w:r>
    </w:p>
    <w:p w:rsidR="00BB2084" w:rsidRDefault="00CB33D7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780415</wp:posOffset>
            </wp:positionV>
            <wp:extent cx="5266690" cy="2607310"/>
            <wp:effectExtent l="0" t="0" r="3810" b="8890"/>
            <wp:wrapTopAndBottom/>
            <wp:docPr id="1" name="图片 1" descr="路线规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路线规划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1200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选手到达</w:t>
      </w:r>
      <w:r>
        <w:rPr>
          <w:rFonts w:ascii="仿宋" w:eastAsia="仿宋" w:hAnsi="仿宋" w:cs="仿宋" w:hint="eastAsia"/>
          <w:sz w:val="32"/>
          <w:szCs w:val="32"/>
        </w:rPr>
        <w:t>天健湖公园北广场测量体温，核验“绿码”入场并</w:t>
      </w:r>
      <w:r>
        <w:rPr>
          <w:rFonts w:ascii="仿宋" w:eastAsia="仿宋" w:hAnsi="仿宋" w:cs="仿宋" w:hint="eastAsia"/>
          <w:sz w:val="32"/>
          <w:szCs w:val="32"/>
        </w:rPr>
        <w:t>集合整队</w:t>
      </w:r>
      <w:r>
        <w:rPr>
          <w:rFonts w:ascii="仿宋" w:eastAsia="仿宋" w:hAnsi="仿宋" w:cs="仿宋" w:hint="eastAsia"/>
          <w:sz w:val="32"/>
          <w:szCs w:val="32"/>
        </w:rPr>
        <w:t>参加比赛开幕式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B2084" w:rsidRDefault="00CB33D7">
      <w:pPr>
        <w:snapToGrid w:val="0"/>
        <w:spacing w:line="4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正式比赛：</w:t>
      </w:r>
      <w:r>
        <w:rPr>
          <w:rFonts w:ascii="仿宋" w:eastAsia="仿宋" w:hAnsi="仿宋" w:cs="仿宋" w:hint="eastAsia"/>
          <w:sz w:val="32"/>
          <w:szCs w:val="32"/>
        </w:rPr>
        <w:t>赛前按要求报名后，活动现场</w:t>
      </w:r>
      <w:r>
        <w:rPr>
          <w:rFonts w:ascii="仿宋" w:eastAsia="仿宋" w:hAnsi="仿宋" w:cs="仿宋" w:hint="eastAsia"/>
          <w:sz w:val="32"/>
          <w:szCs w:val="32"/>
        </w:rPr>
        <w:t>打开</w:t>
      </w:r>
      <w:r>
        <w:rPr>
          <w:rFonts w:ascii="仿宋" w:eastAsia="仿宋" w:hAnsi="仿宋" w:cs="仿宋" w:hint="eastAsia"/>
          <w:sz w:val="32"/>
          <w:szCs w:val="32"/>
        </w:rPr>
        <w:t>微信搜索</w:t>
      </w:r>
      <w:r>
        <w:rPr>
          <w:rFonts w:ascii="仿宋" w:eastAsia="仿宋" w:hAnsi="仿宋" w:cs="仿宋" w:hint="eastAsia"/>
          <w:sz w:val="32"/>
          <w:szCs w:val="32"/>
        </w:rPr>
        <w:t>“北斗乐跑”小程序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或者扫描下方二维码进入小程序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→点击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年郑州高新区“北斗乐跑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科普中国”线下赛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→</w:t>
      </w:r>
      <w:r>
        <w:rPr>
          <w:rFonts w:ascii="仿宋" w:eastAsia="仿宋" w:hAnsi="仿宋" w:cs="仿宋" w:hint="eastAsia"/>
          <w:sz w:val="32"/>
          <w:szCs w:val="32"/>
        </w:rPr>
        <w:t>裁判</w:t>
      </w:r>
      <w:r>
        <w:rPr>
          <w:rFonts w:ascii="仿宋" w:eastAsia="仿宋" w:hAnsi="仿宋" w:cs="仿宋" w:hint="eastAsia"/>
          <w:sz w:val="32"/>
          <w:szCs w:val="32"/>
        </w:rPr>
        <w:t>宣布活动开始，点击【去寻宝】，即顺利参赛。</w:t>
      </w:r>
    </w:p>
    <w:p w:rsidR="00BB2084" w:rsidRDefault="00CB33D7">
      <w:pPr>
        <w:snapToGrid w:val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6690" cy="2962910"/>
            <wp:effectExtent l="0" t="0" r="3810" b="8890"/>
            <wp:docPr id="4" name="图片 4" descr="活动指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活动指南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84" w:rsidRDefault="00CB33D7">
      <w:pPr>
        <w:snapToGrid w:val="0"/>
        <w:spacing w:line="4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如何积分：</w:t>
      </w:r>
      <w:r>
        <w:rPr>
          <w:rFonts w:ascii="仿宋" w:eastAsia="仿宋" w:hAnsi="仿宋" w:cs="仿宋" w:hint="eastAsia"/>
          <w:sz w:val="32"/>
          <w:szCs w:val="32"/>
        </w:rPr>
        <w:t>根据卫星导航</w:t>
      </w:r>
      <w:r>
        <w:rPr>
          <w:rFonts w:ascii="仿宋" w:eastAsia="仿宋" w:hAnsi="仿宋" w:cs="仿宋" w:hint="eastAsia"/>
          <w:sz w:val="32"/>
          <w:szCs w:val="32"/>
        </w:rPr>
        <w:t>页面指引</w:t>
      </w:r>
      <w:r>
        <w:rPr>
          <w:rFonts w:ascii="仿宋" w:eastAsia="仿宋" w:hAnsi="仿宋" w:cs="仿宋" w:hint="eastAsia"/>
          <w:sz w:val="32"/>
          <w:szCs w:val="32"/>
        </w:rPr>
        <w:t>跑步进入“打卡点”</w:t>
      </w:r>
      <w:r>
        <w:rPr>
          <w:rFonts w:ascii="仿宋" w:eastAsia="仿宋" w:hAnsi="仿宋" w:cs="仿宋" w:hint="eastAsia"/>
          <w:sz w:val="32"/>
          <w:szCs w:val="32"/>
        </w:rPr>
        <w:t>自动</w:t>
      </w:r>
      <w:r>
        <w:rPr>
          <w:rFonts w:ascii="仿宋" w:eastAsia="仿宋" w:hAnsi="仿宋" w:cs="仿宋" w:hint="eastAsia"/>
          <w:sz w:val="32"/>
          <w:szCs w:val="32"/>
        </w:rPr>
        <w:t>获得积分→答题获得积分→完成线下任务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用“扫一扫”扫描裁判提供的二维码</w:t>
      </w:r>
      <w:r>
        <w:rPr>
          <w:rFonts w:ascii="仿宋" w:eastAsia="仿宋" w:hAnsi="仿宋" w:cs="仿宋" w:hint="eastAsia"/>
          <w:sz w:val="32"/>
          <w:szCs w:val="32"/>
        </w:rPr>
        <w:t>积分→继续寻找下一个打卡点、答题闯关、完成线下任务→至活动结束。</w:t>
      </w:r>
    </w:p>
    <w:p w:rsidR="00BB2084" w:rsidRDefault="00BB2084">
      <w:pPr>
        <w:snapToGrid w:val="0"/>
        <w:rPr>
          <w:rFonts w:ascii="仿宋" w:eastAsia="仿宋" w:hAnsi="仿宋" w:cs="仿宋"/>
          <w:sz w:val="32"/>
          <w:szCs w:val="32"/>
        </w:rPr>
      </w:pPr>
    </w:p>
    <w:p w:rsidR="00BB2084" w:rsidRDefault="00CB33D7">
      <w:pPr>
        <w:snapToGrid w:val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3901440" cy="2962910"/>
            <wp:effectExtent l="0" t="0" r="10160" b="8890"/>
            <wp:docPr id="12" name="图片 12" descr="演示文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演示文稿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25922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84" w:rsidRDefault="00CB33D7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本活动共设置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个打卡点位，比赛最少完成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个打卡点任务，即可点击【完成任务】，如提前完成任务，可以拿到节约时间积分。</w:t>
      </w:r>
    </w:p>
    <w:p w:rsidR="00BB2084" w:rsidRDefault="00CB33D7">
      <w:pPr>
        <w:numPr>
          <w:ilvl w:val="0"/>
          <w:numId w:val="3"/>
        </w:numPr>
        <w:snapToGrid w:val="0"/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积分规则</w:t>
      </w:r>
    </w:p>
    <w:p w:rsidR="00BB2084" w:rsidRDefault="00CB33D7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．打卡积分：每抵达一个“打卡点”</w:t>
      </w:r>
      <w:r>
        <w:rPr>
          <w:rFonts w:ascii="仿宋" w:eastAsia="仿宋" w:hAnsi="仿宋" w:cs="仿宋" w:hint="eastAsia"/>
          <w:sz w:val="32"/>
          <w:szCs w:val="32"/>
        </w:rPr>
        <w:t>+50</w:t>
      </w:r>
      <w:r>
        <w:rPr>
          <w:rFonts w:ascii="仿宋" w:eastAsia="仿宋" w:hAnsi="仿宋" w:cs="仿宋" w:hint="eastAsia"/>
          <w:sz w:val="32"/>
          <w:szCs w:val="32"/>
        </w:rPr>
        <w:t>分；</w:t>
      </w:r>
    </w:p>
    <w:p w:rsidR="00BB2084" w:rsidRDefault="00CB33D7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．答题闯关积分：每答对一道闯关题</w:t>
      </w:r>
      <w:r>
        <w:rPr>
          <w:rFonts w:ascii="仿宋" w:eastAsia="仿宋" w:hAnsi="仿宋" w:cs="仿宋" w:hint="eastAsia"/>
          <w:sz w:val="32"/>
          <w:szCs w:val="32"/>
        </w:rPr>
        <w:t>+50</w:t>
      </w:r>
      <w:r>
        <w:rPr>
          <w:rFonts w:ascii="仿宋" w:eastAsia="仿宋" w:hAnsi="仿宋" w:cs="仿宋" w:hint="eastAsia"/>
          <w:sz w:val="32"/>
          <w:szCs w:val="32"/>
        </w:rPr>
        <w:t>分，答错不加分、不扣分；</w:t>
      </w:r>
    </w:p>
    <w:p w:rsidR="00BB2084" w:rsidRDefault="00CB33D7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．线下任务加分：在线下任务点每完成一个任务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分；</w:t>
      </w:r>
    </w:p>
    <w:p w:rsidR="00BB2084" w:rsidRDefault="00CB33D7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．节约时间加分：规定时间内，提前完成所有任务每节约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秒钟</w:t>
      </w:r>
      <w:r>
        <w:rPr>
          <w:rFonts w:ascii="仿宋" w:eastAsia="仿宋" w:hAnsi="仿宋" w:cs="仿宋" w:hint="eastAsia"/>
          <w:sz w:val="32"/>
          <w:szCs w:val="32"/>
        </w:rPr>
        <w:t>+1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BB2084" w:rsidRDefault="00CB33D7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本次比赛</w:t>
      </w:r>
      <w:r>
        <w:rPr>
          <w:rFonts w:ascii="仿宋" w:eastAsia="仿宋" w:hAnsi="仿宋" w:cs="仿宋" w:hint="eastAsia"/>
          <w:sz w:val="32"/>
          <w:szCs w:val="32"/>
        </w:rPr>
        <w:t>按上述四项总积分多少进行排名，如选手积分相同，系统默认用时短者列前。</w:t>
      </w:r>
    </w:p>
    <w:p w:rsidR="00BB2084" w:rsidRDefault="00CB33D7">
      <w:pPr>
        <w:numPr>
          <w:ilvl w:val="0"/>
          <w:numId w:val="3"/>
        </w:numPr>
        <w:snapToGrid w:val="0"/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线下任务设置</w:t>
      </w:r>
    </w:p>
    <w:p w:rsidR="00BB2084" w:rsidRDefault="00CB33D7">
      <w:pPr>
        <w:numPr>
          <w:ilvl w:val="0"/>
          <w:numId w:val="4"/>
        </w:num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我为家乡代言：</w:t>
      </w:r>
      <w:r>
        <w:rPr>
          <w:rFonts w:ascii="仿宋" w:eastAsia="仿宋" w:hAnsi="仿宋" w:cs="仿宋" w:hint="eastAsia"/>
          <w:sz w:val="32"/>
          <w:szCs w:val="32"/>
        </w:rPr>
        <w:t>夸赞</w:t>
      </w:r>
      <w:r>
        <w:rPr>
          <w:rFonts w:ascii="仿宋" w:eastAsia="仿宋" w:hAnsi="仿宋" w:cs="仿宋" w:hint="eastAsia"/>
          <w:sz w:val="32"/>
          <w:szCs w:val="32"/>
        </w:rPr>
        <w:t>天健湖</w:t>
      </w:r>
      <w:r>
        <w:rPr>
          <w:rFonts w:ascii="仿宋" w:eastAsia="仿宋" w:hAnsi="仿宋" w:cs="仿宋" w:hint="eastAsia"/>
          <w:sz w:val="32"/>
          <w:szCs w:val="32"/>
        </w:rPr>
        <w:t xml:space="preserve"> +</w:t>
      </w:r>
      <w:r>
        <w:rPr>
          <w:rFonts w:ascii="仿宋" w:eastAsia="仿宋" w:hAnsi="仿宋" w:cs="仿宋" w:hint="eastAsia"/>
          <w:sz w:val="32"/>
          <w:szCs w:val="32"/>
        </w:rPr>
        <w:t>300</w:t>
      </w:r>
    </w:p>
    <w:p w:rsidR="00BB2084" w:rsidRDefault="00CB33D7">
      <w:pPr>
        <w:numPr>
          <w:ilvl w:val="0"/>
          <w:numId w:val="4"/>
        </w:num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唱红歌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诵经典</w:t>
      </w:r>
      <w:r>
        <w:rPr>
          <w:rFonts w:ascii="仿宋" w:eastAsia="仿宋" w:hAnsi="仿宋" w:cs="仿宋" w:hint="eastAsia"/>
          <w:sz w:val="32"/>
          <w:szCs w:val="32"/>
        </w:rPr>
        <w:t xml:space="preserve"> +</w:t>
      </w:r>
      <w:r>
        <w:rPr>
          <w:rFonts w:ascii="仿宋" w:eastAsia="仿宋" w:hAnsi="仿宋" w:cs="仿宋" w:hint="eastAsia"/>
          <w:sz w:val="32"/>
          <w:szCs w:val="32"/>
        </w:rPr>
        <w:t>300</w:t>
      </w:r>
    </w:p>
    <w:p w:rsidR="00BB2084" w:rsidRDefault="00CB33D7">
      <w:pPr>
        <w:numPr>
          <w:ilvl w:val="0"/>
          <w:numId w:val="4"/>
        </w:num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足球打靶</w:t>
      </w:r>
      <w:r>
        <w:rPr>
          <w:rFonts w:ascii="仿宋" w:eastAsia="仿宋" w:hAnsi="仿宋" w:cs="仿宋" w:hint="eastAsia"/>
          <w:sz w:val="32"/>
          <w:szCs w:val="32"/>
        </w:rPr>
        <w:t xml:space="preserve"> +</w:t>
      </w:r>
      <w:r>
        <w:rPr>
          <w:rFonts w:ascii="仿宋" w:eastAsia="仿宋" w:hAnsi="仿宋" w:cs="仿宋" w:hint="eastAsia"/>
          <w:sz w:val="32"/>
          <w:szCs w:val="32"/>
        </w:rPr>
        <w:t>300</w:t>
      </w:r>
    </w:p>
    <w:p w:rsidR="00BB2084" w:rsidRDefault="00CB33D7">
      <w:pPr>
        <w:numPr>
          <w:ilvl w:val="0"/>
          <w:numId w:val="4"/>
        </w:num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“永远跟党走”主题签名</w:t>
      </w:r>
      <w:r>
        <w:rPr>
          <w:rFonts w:ascii="仿宋" w:eastAsia="仿宋" w:hAnsi="仿宋" w:cs="仿宋" w:hint="eastAsia"/>
          <w:sz w:val="32"/>
          <w:szCs w:val="32"/>
        </w:rPr>
        <w:t xml:space="preserve"> +</w:t>
      </w:r>
      <w:r>
        <w:rPr>
          <w:rFonts w:ascii="仿宋" w:eastAsia="仿宋" w:hAnsi="仿宋" w:cs="仿宋" w:hint="eastAsia"/>
          <w:sz w:val="32"/>
          <w:szCs w:val="32"/>
        </w:rPr>
        <w:t>300</w:t>
      </w:r>
    </w:p>
    <w:p w:rsidR="00BB2084" w:rsidRDefault="00CB33D7">
      <w:pPr>
        <w:numPr>
          <w:ilvl w:val="0"/>
          <w:numId w:val="3"/>
        </w:numPr>
        <w:snapToGrid w:val="0"/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奖励办法</w:t>
      </w:r>
    </w:p>
    <w:p w:rsidR="00BB2084" w:rsidRDefault="00CB33D7">
      <w:pPr>
        <w:numPr>
          <w:ilvl w:val="0"/>
          <w:numId w:val="5"/>
        </w:numPr>
        <w:spacing w:line="56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所有完赛选手均可获得主办单位盖章的参赛证书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完赛奖牌；</w:t>
      </w:r>
    </w:p>
    <w:p w:rsidR="00BB2084" w:rsidRDefault="00CB33D7">
      <w:pPr>
        <w:numPr>
          <w:ilvl w:val="0"/>
          <w:numId w:val="5"/>
        </w:numPr>
        <w:spacing w:line="56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比赛前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名颁发奖品和证书。</w:t>
      </w:r>
    </w:p>
    <w:p w:rsidR="00BB2084" w:rsidRDefault="00CB33D7">
      <w:pPr>
        <w:numPr>
          <w:ilvl w:val="0"/>
          <w:numId w:val="3"/>
        </w:numPr>
        <w:snapToGrid w:val="0"/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安全须知</w:t>
      </w:r>
    </w:p>
    <w:p w:rsidR="00BB2084" w:rsidRDefault="00CB33D7">
      <w:pPr>
        <w:numPr>
          <w:ilvl w:val="0"/>
          <w:numId w:val="6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请各位参与活动人员务必确保自身健康状态适合参加本次活动，穿着适于运动的服饰。</w:t>
      </w:r>
    </w:p>
    <w:p w:rsidR="00BB2084" w:rsidRDefault="00CB33D7">
      <w:pPr>
        <w:numPr>
          <w:ilvl w:val="0"/>
          <w:numId w:val="6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当天，要求参赛人员和工作人员提前出示行程卡绿码、健康宝绿码，实行“绿码”准入制度。对于外省市工作人员，需要提交三日内核酸检测阴性报告方可进入赛场。严格落实体温检测、实名登记、出入时间登记。对于拒绝接受扫码、体温检测或体温异常、处于隔离期等的可疑人员，谢绝入场。</w:t>
      </w:r>
    </w:p>
    <w:p w:rsidR="00BB2084" w:rsidRDefault="00CB33D7">
      <w:pPr>
        <w:numPr>
          <w:ilvl w:val="0"/>
          <w:numId w:val="6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所有人员必须全程佩戴口罩，佩戴口罩应符合《新冠流行期间公众佩戴口罩指引》。如有需要，可找工作人员现场领取。</w:t>
      </w:r>
    </w:p>
    <w:p w:rsidR="00BB2084" w:rsidRDefault="00CB33D7">
      <w:pPr>
        <w:numPr>
          <w:ilvl w:val="0"/>
          <w:numId w:val="6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在集合区、线下打卡点位参赛者按照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米警示线地贴活动，避免人员近距离接触。</w:t>
      </w:r>
    </w:p>
    <w:p w:rsidR="00BB2084" w:rsidRDefault="00CB33D7">
      <w:pPr>
        <w:numPr>
          <w:ilvl w:val="0"/>
          <w:numId w:val="6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现场配备医护、安保人员，如有需要可及时联系工作人员。</w:t>
      </w:r>
    </w:p>
    <w:p w:rsidR="00BB2084" w:rsidRDefault="00CB33D7">
      <w:pPr>
        <w:numPr>
          <w:ilvl w:val="0"/>
          <w:numId w:val="3"/>
        </w:numPr>
        <w:snapToGrid w:val="0"/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工作人员联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系方式</w:t>
      </w:r>
    </w:p>
    <w:p w:rsidR="00BB2084" w:rsidRDefault="00CB33D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中国卫星导航定位协会：唐双全，</w:t>
      </w:r>
      <w:r>
        <w:rPr>
          <w:rFonts w:ascii="仿宋" w:eastAsia="仿宋" w:hAnsi="仿宋" w:cs="仿宋" w:hint="eastAsia"/>
          <w:sz w:val="32"/>
          <w:szCs w:val="32"/>
        </w:rPr>
        <w:t xml:space="preserve">18610887875 </w:t>
      </w:r>
    </w:p>
    <w:p w:rsidR="00BB2084" w:rsidRDefault="00CB33D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郑州高新区管理委员会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杨梦梦，</w:t>
      </w:r>
      <w:r w:rsidR="00DA7CA2">
        <w:rPr>
          <w:rFonts w:ascii="仿宋" w:eastAsia="仿宋" w:hAnsi="仿宋" w:cs="仿宋" w:hint="eastAsia"/>
          <w:sz w:val="32"/>
          <w:szCs w:val="32"/>
        </w:rPr>
        <w:t>61283296</w:t>
      </w:r>
    </w:p>
    <w:sectPr w:rsidR="00BB2084" w:rsidSect="00BB2084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D7" w:rsidRDefault="00CB33D7" w:rsidP="00BB2084">
      <w:r>
        <w:separator/>
      </w:r>
    </w:p>
  </w:endnote>
  <w:endnote w:type="continuationSeparator" w:id="0">
    <w:p w:rsidR="00CB33D7" w:rsidRDefault="00CB33D7" w:rsidP="00BB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84" w:rsidRDefault="00BB208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BB2084" w:rsidRDefault="00BB2084">
                <w:pPr>
                  <w:pStyle w:val="a6"/>
                </w:pPr>
                <w:r>
                  <w:fldChar w:fldCharType="begin"/>
                </w:r>
                <w:r w:rsidR="00CB33D7">
                  <w:instrText xml:space="preserve"> PAGE  \* MERGEFORMAT </w:instrText>
                </w:r>
                <w:r>
                  <w:fldChar w:fldCharType="separate"/>
                </w:r>
                <w:r w:rsidR="00DA7CA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84" w:rsidRDefault="00BB2084">
    <w:pPr>
      <w:pStyle w:val="a6"/>
      <w:tabs>
        <w:tab w:val="clear" w:pos="4153"/>
        <w:tab w:val="left" w:pos="4704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 filled="f" stroked="f" strokeweight=".5pt">
          <v:textbox style="mso-fit-shape-to-text:t" inset="0,0,0,0">
            <w:txbxContent>
              <w:p w:rsidR="00BB2084" w:rsidRDefault="00BB2084">
                <w:pPr>
                  <w:pStyle w:val="a6"/>
                </w:pPr>
                <w:r>
                  <w:fldChar w:fldCharType="begin"/>
                </w:r>
                <w:r w:rsidR="00CB33D7">
                  <w:instrText xml:space="preserve"> PAGE  \* MERGEFORMAT </w:instrText>
                </w:r>
                <w:r>
                  <w:fldChar w:fldCharType="separate"/>
                </w:r>
                <w:r w:rsidR="00DA7CA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CB33D7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D7" w:rsidRDefault="00CB33D7" w:rsidP="00BB2084">
      <w:r>
        <w:separator/>
      </w:r>
    </w:p>
  </w:footnote>
  <w:footnote w:type="continuationSeparator" w:id="0">
    <w:p w:rsidR="00CB33D7" w:rsidRDefault="00CB33D7" w:rsidP="00BB2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26814A"/>
    <w:multiLevelType w:val="singleLevel"/>
    <w:tmpl w:val="A926814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E789A089"/>
    <w:multiLevelType w:val="singleLevel"/>
    <w:tmpl w:val="E789A08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26F35922"/>
    <w:multiLevelType w:val="singleLevel"/>
    <w:tmpl w:val="26F3592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74420E0"/>
    <w:multiLevelType w:val="singleLevel"/>
    <w:tmpl w:val="474420E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BEDAEB3"/>
    <w:multiLevelType w:val="singleLevel"/>
    <w:tmpl w:val="4BEDAEB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7AC2A185"/>
    <w:multiLevelType w:val="singleLevel"/>
    <w:tmpl w:val="7AC2A18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4C1"/>
    <w:rsid w:val="00054D89"/>
    <w:rsid w:val="00061BA3"/>
    <w:rsid w:val="000670C2"/>
    <w:rsid w:val="00081A6F"/>
    <w:rsid w:val="00090087"/>
    <w:rsid w:val="000D6AA1"/>
    <w:rsid w:val="001033F4"/>
    <w:rsid w:val="00106F40"/>
    <w:rsid w:val="00113887"/>
    <w:rsid w:val="00196F74"/>
    <w:rsid w:val="0022034E"/>
    <w:rsid w:val="0022171B"/>
    <w:rsid w:val="0022564B"/>
    <w:rsid w:val="00243920"/>
    <w:rsid w:val="002B5EA8"/>
    <w:rsid w:val="002D55FF"/>
    <w:rsid w:val="00333173"/>
    <w:rsid w:val="003C76E0"/>
    <w:rsid w:val="003F19CB"/>
    <w:rsid w:val="003F7E1A"/>
    <w:rsid w:val="00413B69"/>
    <w:rsid w:val="00415DEB"/>
    <w:rsid w:val="00451BF0"/>
    <w:rsid w:val="004826E5"/>
    <w:rsid w:val="0049308C"/>
    <w:rsid w:val="004A0F9F"/>
    <w:rsid w:val="005122E2"/>
    <w:rsid w:val="00533FF8"/>
    <w:rsid w:val="00555A4A"/>
    <w:rsid w:val="006443D5"/>
    <w:rsid w:val="006642E8"/>
    <w:rsid w:val="006819A5"/>
    <w:rsid w:val="00691B18"/>
    <w:rsid w:val="006F56CC"/>
    <w:rsid w:val="007164C1"/>
    <w:rsid w:val="007762A3"/>
    <w:rsid w:val="007906CA"/>
    <w:rsid w:val="007A4753"/>
    <w:rsid w:val="007D34E3"/>
    <w:rsid w:val="007D5058"/>
    <w:rsid w:val="007E5BA6"/>
    <w:rsid w:val="007F6740"/>
    <w:rsid w:val="00846980"/>
    <w:rsid w:val="00884132"/>
    <w:rsid w:val="0089359E"/>
    <w:rsid w:val="008C18E1"/>
    <w:rsid w:val="008C5F8F"/>
    <w:rsid w:val="008F0E54"/>
    <w:rsid w:val="00902774"/>
    <w:rsid w:val="00917334"/>
    <w:rsid w:val="009245F0"/>
    <w:rsid w:val="00942FE6"/>
    <w:rsid w:val="00973A29"/>
    <w:rsid w:val="009911C2"/>
    <w:rsid w:val="009C377C"/>
    <w:rsid w:val="009D12A0"/>
    <w:rsid w:val="00A43C38"/>
    <w:rsid w:val="00A71849"/>
    <w:rsid w:val="00A7490D"/>
    <w:rsid w:val="00A81157"/>
    <w:rsid w:val="00AD4FC6"/>
    <w:rsid w:val="00B2711C"/>
    <w:rsid w:val="00B278B6"/>
    <w:rsid w:val="00B30791"/>
    <w:rsid w:val="00B71EB5"/>
    <w:rsid w:val="00B736F7"/>
    <w:rsid w:val="00B7511C"/>
    <w:rsid w:val="00B84A87"/>
    <w:rsid w:val="00BB2084"/>
    <w:rsid w:val="00BB7704"/>
    <w:rsid w:val="00BC09BA"/>
    <w:rsid w:val="00BF6248"/>
    <w:rsid w:val="00BF6B5B"/>
    <w:rsid w:val="00C46206"/>
    <w:rsid w:val="00C63378"/>
    <w:rsid w:val="00CB25DC"/>
    <w:rsid w:val="00CB33D7"/>
    <w:rsid w:val="00D05483"/>
    <w:rsid w:val="00D13A61"/>
    <w:rsid w:val="00D66AEF"/>
    <w:rsid w:val="00DA7CA2"/>
    <w:rsid w:val="00DD4B0E"/>
    <w:rsid w:val="00E94A61"/>
    <w:rsid w:val="00EA70D8"/>
    <w:rsid w:val="00EE0BB5"/>
    <w:rsid w:val="00F14D46"/>
    <w:rsid w:val="00F52880"/>
    <w:rsid w:val="00F71D31"/>
    <w:rsid w:val="00F733CB"/>
    <w:rsid w:val="00F8295F"/>
    <w:rsid w:val="00F959FF"/>
    <w:rsid w:val="00F96413"/>
    <w:rsid w:val="00FC2E36"/>
    <w:rsid w:val="02BA360D"/>
    <w:rsid w:val="04635F63"/>
    <w:rsid w:val="0B282D2A"/>
    <w:rsid w:val="129C6697"/>
    <w:rsid w:val="140E0DA2"/>
    <w:rsid w:val="17AB74CE"/>
    <w:rsid w:val="1C055EBF"/>
    <w:rsid w:val="220E63C3"/>
    <w:rsid w:val="26EB7270"/>
    <w:rsid w:val="27BD473E"/>
    <w:rsid w:val="2958624C"/>
    <w:rsid w:val="2CFD2598"/>
    <w:rsid w:val="370617D2"/>
    <w:rsid w:val="456403A6"/>
    <w:rsid w:val="477A572E"/>
    <w:rsid w:val="47B44C93"/>
    <w:rsid w:val="4C0D2A4C"/>
    <w:rsid w:val="508250D1"/>
    <w:rsid w:val="51783F81"/>
    <w:rsid w:val="6C23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8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20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208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B2084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B208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B20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B2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B2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B2084"/>
    <w:rPr>
      <w:b/>
      <w:bCs/>
    </w:rPr>
  </w:style>
  <w:style w:type="table" w:styleId="a9">
    <w:name w:val="Table Grid"/>
    <w:basedOn w:val="a1"/>
    <w:uiPriority w:val="39"/>
    <w:qFormat/>
    <w:rsid w:val="00BB2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BB2084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semiHidden/>
    <w:qFormat/>
    <w:rsid w:val="00BB2084"/>
    <w:rPr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  <w:rsid w:val="00BB2084"/>
    <w:rPr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BB2084"/>
    <w:rPr>
      <w:rFonts w:asciiTheme="majorHAnsi" w:eastAsiaTheme="majorEastAsia" w:hAnsiTheme="majorHAnsi" w:cstheme="majorBidi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B2084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BB20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B208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B2084"/>
    <w:rPr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BB2084"/>
    <w:rPr>
      <w:b/>
      <w:bCs/>
      <w:szCs w:val="24"/>
    </w:rPr>
  </w:style>
  <w:style w:type="paragraph" w:styleId="ab">
    <w:name w:val="List Paragraph"/>
    <w:basedOn w:val="a"/>
    <w:uiPriority w:val="34"/>
    <w:qFormat/>
    <w:rsid w:val="00BB20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Administrator</cp:lastModifiedBy>
  <cp:revision>2</cp:revision>
  <cp:lastPrinted>2021-09-28T05:27:00Z</cp:lastPrinted>
  <dcterms:created xsi:type="dcterms:W3CDTF">2021-09-29T01:24:00Z</dcterms:created>
  <dcterms:modified xsi:type="dcterms:W3CDTF">2021-09-29T01:24:00Z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49B79D32883943589563391CFD0BFDE5</vt:lpwstr>
  </property>
</Properties>
</file>